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567aaf4fe4463" /></Relationships>
</file>

<file path=word/document.xml><?xml version="1.0" encoding="utf-8"?>
<w:document xmlns:r="http://schemas.openxmlformats.org/officeDocument/2006/relationships" xmlns:w="http://schemas.openxmlformats.org/wordprocessingml/2006/main">
  <w:body>
    <w:p>
      <w:pPr>
        <w:pStyle w:val="Title"/>
      </w:pPr>
      <w:r>
        <w:t>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7a6a57cb24f7b">
              <w:r>
                <w:rPr>
                  <w:rStyle w:val="Hyperlink"/>
                  <w:color w:val="244061"/>
                </w:rPr>
                <w:t xml:space="preserve">Children and Families</w:t>
              </w:r>
            </w:hyperlink>
            <w:r>
              <w:rPr>
                <w:rStyle w:val="row-content"/>
                <w:color w:val="244061"/>
              </w:rPr>
              <w:t xml:space="preserve">, Standard 12/08/2022</w:t>
            </w:r>
          </w:p>
          <w:p>
            <w:pPr>
              <w:spacing w:before="0" w:after="0"/>
            </w:pPr>
            <w:hyperlink w:history="true" r:id="Rfc6b629688c64806">
              <w:r>
                <w:rPr>
                  <w:rStyle w:val="Hyperlink"/>
                  <w:color w:val="244061"/>
                </w:rPr>
                <w:t xml:space="preserve">Aged Care Gateway</w:t>
              </w:r>
            </w:hyperlink>
            <w:r>
              <w:rPr>
                <w:rStyle w:val="row-content"/>
                <w:color w:val="244061"/>
              </w:rPr>
              <w:t xml:space="preserve">, Recorded 15/08/2022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25/05/2022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25/05/2022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20e12c7b1442b">
                    <w:r>
                      <w:rPr>
                        <w:rStyle w:val="Hyperlink"/>
                      </w:rPr>
                      <w:t xml:space="preserve">Identification details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43dd457b84733">
                    <w:r>
                      <w:rPr>
                        <w:rStyle w:val="Hyperlink"/>
                      </w:rPr>
                      <w:t xml:space="preserve">Identifier—identifier designation, text X[(20)]</w:t>
                    </w:r>
                  </w:hyperlink>
                </w:p>
                <w:p>
                  <w:r>
                    <w:rPr>
                      <w:b/>
                      <w:i/>
                      <w:color w:val="333333"/>
                    </w:rPr>
                    <w:t xml:space="preserve">Conditional obligation:</w:t>
                  </w:r>
                </w:p>
                <w:p>
                  <w:r>
                    <w:t xml:space="preserve">Used in conjuction with the Identifier issuer name.</w:t>
                  </w:r>
                </w:p>
                <w:p>
                  <w:r>
                    <w:rPr>
                      <w:b/>
                      <w:i/>
                      <w:color w:val="333333"/>
                    </w:rPr>
                    <w:t xml:space="preserve">DSS specific information:</w:t>
                  </w:r>
                </w:p>
                <w:p>
                  <w:r>
                    <w:t xml:space="preserve">The Identifier Designation is a unique number issued by an organisation to individuals and organisations to identify them uniquely.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13cb98635746e5">
                    <w:r>
                      <w:rPr>
                        <w:rStyle w:val="Hyperlink"/>
                      </w:rPr>
                      <w:t xml:space="preserve">Identifier—identifier issuer, text X[(200)]</w:t>
                    </w:r>
                  </w:hyperlink>
                </w:p>
                <w:p>
                  <w:r>
                    <w:rPr>
                      <w:b/>
                      <w:i/>
                      <w:color w:val="333333"/>
                    </w:rPr>
                    <w:t xml:space="preserve">DSS specific information:</w:t>
                  </w:r>
                </w:p>
                <w:p>
                  <w:r>
                    <w:t xml:space="preserve">Valid values for the aged care match request are:</w:t>
                  </w:r>
                </w:p>
                <w:p>
                  <w:r>
                    <w:t xml:space="preserve">ACMPS</w:t>
                  </w:r>
                  <w:r>
                    <w:br/>
                  </w:r>
                  <w:r>
                    <w:t xml:space="preserve">CLK</w:t>
                  </w:r>
                  <w:r>
                    <w:br/>
                  </w:r>
                  <w:r>
                    <w:t xml:space="preserve">DVA</w:t>
                  </w:r>
                  <w:r>
                    <w:br/>
                  </w:r>
                  <w:r>
                    <w:t xml:space="preserve">This is used in conjunction with the Identifier designation to describe the name of the organisation that issued the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f12ce0cb94a3d">
                    <w:r>
                      <w:rPr>
                        <w:rStyle w:val="Hyperlink"/>
                      </w:rPr>
                      <w:t xml:space="preserve">Identifier—identifier name, text A[(50)]</w:t>
                    </w:r>
                  </w:hyperlink>
                </w:p>
                <w:p>
                  <w:r>
                    <w:rPr>
                      <w:b/>
                      <w:i/>
                      <w:color w:val="333333"/>
                    </w:rPr>
                    <w:t xml:space="preserve">DSS specific information:</w:t>
                  </w:r>
                </w:p>
                <w:p>
                  <w:r>
                    <w:t xml:space="preserve">Valid values for aged care match request are:</w:t>
                  </w:r>
                </w:p>
                <w:p>
                  <w:r>
                    <w:t xml:space="preserve">ACMPSID</w:t>
                  </w:r>
                  <w:r>
                    <w:br/>
                  </w:r>
                  <w:r>
                    <w:t xml:space="preserve">CRN</w:t>
                  </w:r>
                  <w:r>
                    <w:br/>
                  </w:r>
                  <w:r>
                    <w:t xml:space="preserve">UIN</w:t>
                  </w:r>
                  <w:r>
                    <w:br/>
                  </w:r>
                  <w:r>
                    <w:t xml:space="preserve"> </w:t>
                  </w:r>
                </w:p>
                <w:p>
                  <w:r>
                    <w:t xml:space="preserve">This is the name that determines what kind of identifier is provided in the designation text.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14b3d291d4759">
                    <w:r>
                      <w:rPr>
                        <w:rStyle w:val="Hyperlink"/>
                      </w:rPr>
                      <w:t xml:space="preserve">Message—identifier, text X[(200)]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47a5b684e4d5f">
                    <w:r>
                      <w:rPr>
                        <w:rStyle w:val="Hyperlink"/>
                      </w:rPr>
                      <w:t xml:space="preserve">Test Element</w:t>
                    </w:r>
                  </w:hyperlink>
                </w:p>
                <w:p>
                  <w:r>
                    <w:rPr>
                      <w:b/>
                      <w:i/>
                      <w:color w:val="333333"/>
                    </w:rPr>
                    <w:t xml:space="preserve">Conditional obligation:</w:t>
                  </w:r>
                </w:p>
                <w:p>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377ea1d4d7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2d3e53c48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77ea1d4d74ae3" /><Relationship Type="http://schemas.openxmlformats.org/officeDocument/2006/relationships/header" Target="/word/header1.xml" Id="R8c2d2b9ba1484f0b" /><Relationship Type="http://schemas.openxmlformats.org/officeDocument/2006/relationships/settings" Target="/word/settings.xml" Id="R95e01d315c3448aa" /><Relationship Type="http://schemas.openxmlformats.org/officeDocument/2006/relationships/styles" Target="/word/styles.xml" Id="R80041f32f078452d" /><Relationship Type="http://schemas.openxmlformats.org/officeDocument/2006/relationships/hyperlink" Target="https://meteor-uat.aihw.gov.au/RegistrationAuthority/1" TargetMode="External" Id="R02e7a6a57cb24f7b" /><Relationship Type="http://schemas.openxmlformats.org/officeDocument/2006/relationships/hyperlink" Target="https://meteor-uat.aihw.gov.au/RegistrationAuthority/19" TargetMode="External" Id="Rfc6b629688c64806" /><Relationship Type="http://schemas.openxmlformats.org/officeDocument/2006/relationships/hyperlink" Target="https://meteor-uat.aihw.gov.au/content/581842" TargetMode="External" Id="Rc9520e12c7b1442b" /><Relationship Type="http://schemas.openxmlformats.org/officeDocument/2006/relationships/hyperlink" Target="https://meteor-uat.aihw.gov.au/content/570091" TargetMode="External" Id="R39b43dd457b84733" /><Relationship Type="http://schemas.openxmlformats.org/officeDocument/2006/relationships/hyperlink" Target="https://meteor-uat.aihw.gov.au/content/570097" TargetMode="External" Id="R4813cb98635746e5" /><Relationship Type="http://schemas.openxmlformats.org/officeDocument/2006/relationships/hyperlink" Target="https://meteor-uat.aihw.gov.au/content/570099" TargetMode="External" Id="R630f12ce0cb94a3d" /><Relationship Type="http://schemas.openxmlformats.org/officeDocument/2006/relationships/hyperlink" Target="https://meteor-uat.aihw.gov.au/content/575436" TargetMode="External" Id="R6e114b3d291d4759" /><Relationship Type="http://schemas.openxmlformats.org/officeDocument/2006/relationships/hyperlink" Target="https://meteor-uat.aihw.gov.au/content/757881" TargetMode="External" Id="Rc5247a5b684e4d5f" /></Relationships>
</file>

<file path=word/_rels/header1.xml.rels>&#65279;<?xml version="1.0" encoding="utf-8"?><Relationships xmlns="http://schemas.openxmlformats.org/package/2006/relationships"><Relationship Type="http://schemas.openxmlformats.org/officeDocument/2006/relationships/image" Target="/media/image.png" Id="R8162d3e53c484241" /></Relationships>
</file>