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80f3c5d2c242c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code (ACHI 12th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code (ACHI 12th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Procedure;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cb08374d24ea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18cccf764d1d408c">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admitted patient care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9171d37dbc4b5c">
              <w:r>
                <w:rPr>
                  <w:rStyle w:val="Hyperlink"/>
                </w:rPr>
                <w:t xml:space="preserve">Episode of admitted patient care—intervention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fccc79c78435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60e12a04cc7247e0">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f1b742b635433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2fb0a009f04724">
              <w:r>
                <w:rPr>
                  <w:rStyle w:val="Hyperlink"/>
                </w:rPr>
                <w:t xml:space="preserve">Intervention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b5bcabc19e4adb">
              <w:r>
                <w:rPr>
                  <w:rStyle w:val="Hyperlink"/>
                </w:rPr>
                <w:t xml:space="preserve">Intervention code (ACHI 12th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37e72bfbf4ef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(12th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146f073d8a94b6c">
              <w:r>
                <w:rPr>
                  <w:rStyle w:val="Hyperlink"/>
                </w:rPr>
                <w:t xml:space="preserve">Australian Classification of Health Interventions (ACHI)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are classified from, and must be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93849f23946a9">
              <w:r>
                <w:rPr>
                  <w:rStyle w:val="Hyperlink"/>
                </w:rPr>
                <w:t xml:space="preserve">Episode of admitted patient care—procedure, code (ACHI 11th edn) NNNNN-NN</w:t>
              </w:r>
            </w:hyperlink>
          </w:p>
          <w:p>
            <w:pPr>
              <w:pStyle w:val="registration-status"/>
              <w:spacing w:before="0" w:after="0"/>
            </w:pPr>
            <w:hyperlink w:history="true" r:id="R7060e81677904fd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cb12027b8b44cb2">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43345f7ecb4c2c">
              <w:r>
                <w:rPr>
                  <w:rStyle w:val="Hyperlink"/>
                </w:rPr>
                <w:t xml:space="preserve">Admitted patient care NMDS 2022–23</w:t>
              </w:r>
            </w:hyperlink>
          </w:p>
          <w:p>
            <w:pPr>
              <w:pStyle w:val="registration-status"/>
              <w:spacing w:before="0" w:after="0"/>
            </w:pPr>
            <w:hyperlink w:history="true" r:id="Rd46b3106e97a479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4"/>
              </w:numPr>
            </w:pPr>
            <w:r>
              <w:rPr>
                <w:rStyle w:val="row-content"/>
              </w:rPr>
              <w:t xml:space="preserve">intervention(s) performed for treatment of the principal diagnosis</w:t>
            </w:r>
          </w:p>
          <w:p>
            <w:pPr>
              <w:pStyle w:val="ListParagraph"/>
              <w:numPr>
                <w:ilvl w:val="0"/>
                <w:numId w:val="4"/>
              </w:numPr>
            </w:pPr>
            <w:r>
              <w:rPr>
                <w:rStyle w:val="row-content"/>
              </w:rPr>
              <w:t xml:space="preserve">intervention(s) performed for the treatment of an additional diagnosis</w:t>
            </w:r>
          </w:p>
          <w:p>
            <w:pPr>
              <w:pStyle w:val="ListParagraph"/>
              <w:numPr>
                <w:ilvl w:val="0"/>
                <w:numId w:val="4"/>
              </w:numPr>
            </w:pPr>
            <w:r>
              <w:rPr>
                <w:rStyle w:val="row-content"/>
              </w:rPr>
              <w:t xml:space="preserve">diagnostic/exploratory intervention(s) related to the principal diagnosis</w:t>
            </w:r>
          </w:p>
          <w:p>
            <w:pPr>
              <w:pStyle w:val="ListParagraph"/>
              <w:numPr>
                <w:ilvl w:val="0"/>
                <w:numId w:val="4"/>
              </w:numPr>
            </w:pPr>
            <w:r>
              <w:rPr>
                <w:rStyle w:val="row-content"/>
              </w:rPr>
              <w:t xml:space="preserve">diagnostic/exploratory intervention(s) related to an additional diagnosis.</w:t>
            </w:r>
          </w:p>
          <w:p>
            <w:r>
              <w:br/>
            </w:r>
            <w:r>
              <w:br/>
            </w:r>
          </w:p>
        </w:tc>
      </w:tr>
    </w:tbl>
    <w:p/>
    <w:tbl>
      <w:tblPr>
        <w:tblStyle w:val="TableGrid"/>
        <w:tblW w:w="0" w:type="auto"/>
      </w:tblPr>
    </w:tbl>
    <w:p>
      <w:r>
        <w:br/>
      </w:r>
    </w:p>
    <w:sectPr>
      <w:footerReference xmlns:r="http://schemas.openxmlformats.org/officeDocument/2006/relationships" w:type="default" r:id="R76e806d18ff5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d87cedc56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806d18ff54a7b" /><Relationship Type="http://schemas.openxmlformats.org/officeDocument/2006/relationships/header" Target="/word/header1.xml" Id="Ra6812480a0fc414c" /><Relationship Type="http://schemas.openxmlformats.org/officeDocument/2006/relationships/settings" Target="/word/settings.xml" Id="R4956f3fb9c2049d6" /><Relationship Type="http://schemas.openxmlformats.org/officeDocument/2006/relationships/styles" Target="/word/styles.xml" Id="R3b0e24405d1949bb" /><Relationship Type="http://schemas.openxmlformats.org/officeDocument/2006/relationships/numbering" Target="/word/numbering.xml" Id="R2ee3f39ecd214232" /><Relationship Type="http://schemas.openxmlformats.org/officeDocument/2006/relationships/hyperlink" Target="https://meteor-uat.aihw.gov.au/RegistrationAuthority/14" TargetMode="External" Id="R958cb08374d24eaf" /><Relationship Type="http://schemas.openxmlformats.org/officeDocument/2006/relationships/hyperlink" Target="https://meteor-uat.aihw.gov.au/content/327220" TargetMode="External" Id="R18cccf764d1d408c" /><Relationship Type="http://schemas.openxmlformats.org/officeDocument/2006/relationships/hyperlink" Target="https://meteor-uat.aihw.gov.au/content/746719" TargetMode="External" Id="R1a9171d37dbc4b5c" /><Relationship Type="http://schemas.openxmlformats.org/officeDocument/2006/relationships/hyperlink" Target="https://meteor-uat.aihw.gov.au/RegistrationAuthority/14" TargetMode="External" Id="Rdc9fccc79c78435e" /><Relationship Type="http://schemas.openxmlformats.org/officeDocument/2006/relationships/hyperlink" Target="https://meteor-uat.aihw.gov.au/content/327220" TargetMode="External" Id="R60e12a04cc7247e0" /><Relationship Type="http://schemas.openxmlformats.org/officeDocument/2006/relationships/hyperlink" Target="https://meteor-uat.aihw.gov.au/content/268956" TargetMode="External" Id="Rc8f1b742b6354330" /><Relationship Type="http://schemas.openxmlformats.org/officeDocument/2006/relationships/hyperlink" Target="https://meteor-uat.aihw.gov.au/content/746711" TargetMode="External" Id="R7b2fb0a009f04724" /><Relationship Type="http://schemas.openxmlformats.org/officeDocument/2006/relationships/hyperlink" Target="https://meteor-uat.aihw.gov.au/content/746678" TargetMode="External" Id="R57b5bcabc19e4adb" /><Relationship Type="http://schemas.openxmlformats.org/officeDocument/2006/relationships/hyperlink" Target="https://meteor-uat.aihw.gov.au/RegistrationAuthority/14" TargetMode="External" Id="Rce537e72bfbf4efc" /><Relationship Type="http://schemas.openxmlformats.org/officeDocument/2006/relationships/hyperlink" Target="https://meteor-uat.aihw.gov.au/content/746653" TargetMode="External" Id="R7146f073d8a94b6c" /><Relationship Type="http://schemas.openxmlformats.org/officeDocument/2006/relationships/hyperlink" Target="https://meteor-uat.aihw.gov.au/content/699716" TargetMode="External" Id="Ra5193849f23946a9" /><Relationship Type="http://schemas.openxmlformats.org/officeDocument/2006/relationships/hyperlink" Target="https://meteor-uat.aihw.gov.au/RegistrationAuthority/14" TargetMode="External" Id="R7060e81677904fdf" /><Relationship Type="http://schemas.openxmlformats.org/officeDocument/2006/relationships/hyperlink" Target="https://meteor-uat.aihw.gov.au/RegistrationAuthority/17" TargetMode="External" Id="R4cb12027b8b44cb2" /><Relationship Type="http://schemas.openxmlformats.org/officeDocument/2006/relationships/hyperlink" Target="https://meteor-uat.aihw.gov.au/content/742173" TargetMode="External" Id="Rf343345f7ecb4c2c" /><Relationship Type="http://schemas.openxmlformats.org/officeDocument/2006/relationships/hyperlink" Target="https://meteor-uat.aihw.gov.au/RegistrationAuthority/14" TargetMode="External" Id="Rd46b3106e97a479b" /></Relationships>
</file>

<file path=word/_rels/header1.xml.rels>&#65279;<?xml version="1.0" encoding="utf-8"?><Relationships xmlns="http://schemas.openxmlformats.org/package/2006/relationships"><Relationship Type="http://schemas.openxmlformats.org/officeDocument/2006/relationships/image" Target="/media/image.png" Id="R0ded87cedc5649e5" /></Relationships>
</file>