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356d192ee947f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05267e0ff4b4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30f81045a29f4623">
              <w:r>
                <w:rPr>
                  <w:rStyle w:val="Hyperlink"/>
                  <w:b/>
                </w:rPr>
                <w:t xml:space="preserve">emergency department</w:t>
              </w:r>
            </w:hyperlink>
            <w:r>
              <w:rPr>
                <w:rStyle w:val="row-content-rich-text"/>
              </w:rPr>
              <w:t xml:space="preserve">, as assessed at </w:t>
            </w:r>
            <w:hyperlink w:tooltip="The process by which a patient is briefly assessed to determine the urgency of their problem and priority for emergency care." w:history="true" r:id="R72564790c5754af6">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0e885c2f5649d2">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5754895a3d41ea">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deee70bbc0c41ad">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This data item is not required to be reported if the value for </w:t>
            </w:r>
            <w:hyperlink w:history="true" r:id="Rd53f5624ef524d2b">
              <w:r>
                <w:rPr>
                  <w:rStyle w:val="Hyperlink"/>
                </w:rPr>
                <w:t xml:space="preserve">Emergency department stay—type of visit to emergency department, code N</w:t>
              </w:r>
            </w:hyperlink>
            <w:r>
              <w:rPr>
                <w:rStyle w:val="row-content-rich-text"/>
              </w:rPr>
              <w:t xml:space="preserve"> is recorded as 5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department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10a31d9b86b24ad2">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814cfa1f7f334530">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89b3830ec24b2d">
              <w:r>
                <w:rPr>
                  <w:rStyle w:val="Hyperlink"/>
                </w:rPr>
                <w:t xml:space="preserve">Non-admitted patient emergency department service episode—triage category, code N</w:t>
              </w:r>
            </w:hyperlink>
          </w:p>
          <w:p>
            <w:pPr>
              <w:pStyle w:val="registration-status"/>
              <w:spacing w:before="0" w:after="0"/>
            </w:pPr>
            <w:hyperlink w:history="true" r:id="R309ca44737e244c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cf1f9de79d24fb6">
              <w:r>
                <w:rPr>
                  <w:rStyle w:val="Hyperlink"/>
                </w:rPr>
                <w:t xml:space="preserve">Non-admitted patient emergency department service episode—triage date, DDMMYYYY</w:t>
              </w:r>
            </w:hyperlink>
          </w:p>
          <w:p>
            <w:pPr>
              <w:pStyle w:val="registration-status"/>
              <w:spacing w:before="0" w:after="0"/>
            </w:pPr>
            <w:hyperlink w:history="true" r:id="R9d86e8d94754403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9ef069c46b145b9">
              <w:r>
                <w:rPr>
                  <w:rStyle w:val="Hyperlink"/>
                </w:rPr>
                <w:t xml:space="preserve">Non-admitted patient emergency department service episode—triage time, hhmm</w:t>
              </w:r>
            </w:hyperlink>
          </w:p>
          <w:p>
            <w:pPr>
              <w:pStyle w:val="registration-status"/>
              <w:spacing w:before="0" w:after="0"/>
            </w:pPr>
            <w:hyperlink w:history="true" r:id="Rc6bc385ae60648d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e911bdd3543ca">
              <w:r>
                <w:rPr>
                  <w:rStyle w:val="Hyperlink"/>
                </w:rPr>
                <w:t xml:space="preserve">Non-admitted patient emergency department care NMDS 2022–23</w:t>
              </w:r>
            </w:hyperlink>
          </w:p>
          <w:p>
            <w:pPr>
              <w:pStyle w:val="registration-status"/>
              <w:spacing w:before="0" w:after="0"/>
            </w:pPr>
            <w:hyperlink w:history="true" r:id="R43594bb2d733495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50d1653b93cd4b53">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b82d7f703397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47016a53e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d7f7033974ef0" /><Relationship Type="http://schemas.openxmlformats.org/officeDocument/2006/relationships/header" Target="/word/header1.xml" Id="R5bb8daaa8b464828" /><Relationship Type="http://schemas.openxmlformats.org/officeDocument/2006/relationships/settings" Target="/word/settings.xml" Id="R28050526a37e4041" /><Relationship Type="http://schemas.openxmlformats.org/officeDocument/2006/relationships/styles" Target="/word/styles.xml" Id="R4bc161a7473c4263" /><Relationship Type="http://schemas.openxmlformats.org/officeDocument/2006/relationships/numbering" Target="/word/numbering.xml" Id="R79ee842d85d54e88" /><Relationship Type="http://schemas.openxmlformats.org/officeDocument/2006/relationships/hyperlink" Target="https://meteor-uat.aihw.gov.au/RegistrationAuthority/14" TargetMode="External" Id="Re5505267e0ff4b4a" /><Relationship Type="http://schemas.openxmlformats.org/officeDocument/2006/relationships/hyperlink" Target="https://meteor-uat.aihw.gov.au/content/745042" TargetMode="External" Id="R30f81045a29f4623" /><Relationship Type="http://schemas.openxmlformats.org/officeDocument/2006/relationships/hyperlink" Target="https://meteor-uat.aihw.gov.au/content/745263" TargetMode="External" Id="R72564790c5754af6" /><Relationship Type="http://schemas.openxmlformats.org/officeDocument/2006/relationships/hyperlink" Target="https://meteor-uat.aihw.gov.au/content/746625" TargetMode="External" Id="R3d0e885c2f5649d2" /><Relationship Type="http://schemas.openxmlformats.org/officeDocument/2006/relationships/hyperlink" Target="https://meteor-uat.aihw.gov.au/content/746048" TargetMode="External" Id="Rfa5754895a3d41ea" /><Relationship Type="http://schemas.openxmlformats.org/officeDocument/2006/relationships/hyperlink" Target="https://meteor-uat.aihw.gov.au/content/327182" TargetMode="External" Id="R1deee70bbc0c41ad" /><Relationship Type="http://schemas.openxmlformats.org/officeDocument/2006/relationships/hyperlink" Target="https://meteor-uat.aihw.gov.au/content/746599" TargetMode="External" Id="Rd53f5624ef524d2b" /><Relationship Type="http://schemas.openxmlformats.org/officeDocument/2006/relationships/hyperlink" Target="https://acem.org.au/getmedia/484b39f1-7c99-427b-b46e-005b0cd6ac64/P06-Policy-on-the-ATS-Jul-13-v04.aspx" TargetMode="External" Id="R10a31d9b86b24ad2" /><Relationship Type="http://schemas.openxmlformats.org/officeDocument/2006/relationships/hyperlink" Target="https://acem.org.au/getmedia/51dc74f7-9ff0-42ce-872a-0437f3db640a/G24_04_Guidelines_on_Implementation_of_ATS_Jul-16.aspx" TargetMode="External" Id="R814cfa1f7f334530" /><Relationship Type="http://schemas.openxmlformats.org/officeDocument/2006/relationships/hyperlink" Target="https://meteor-uat.aihw.gov.au/content/684872" TargetMode="External" Id="R0589b3830ec24b2d" /><Relationship Type="http://schemas.openxmlformats.org/officeDocument/2006/relationships/hyperlink" Target="https://meteor-uat.aihw.gov.au/RegistrationAuthority/14" TargetMode="External" Id="R309ca44737e244c0" /><Relationship Type="http://schemas.openxmlformats.org/officeDocument/2006/relationships/hyperlink" Target="https://meteor-uat.aihw.gov.au/content/746632" TargetMode="External" Id="R3cf1f9de79d24fb6" /><Relationship Type="http://schemas.openxmlformats.org/officeDocument/2006/relationships/hyperlink" Target="https://meteor-uat.aihw.gov.au/RegistrationAuthority/14" TargetMode="External" Id="R9d86e8d94754403d" /><Relationship Type="http://schemas.openxmlformats.org/officeDocument/2006/relationships/hyperlink" Target="https://meteor-uat.aihw.gov.au/content/746636" TargetMode="External" Id="R59ef069c46b145b9" /><Relationship Type="http://schemas.openxmlformats.org/officeDocument/2006/relationships/hyperlink" Target="https://meteor-uat.aihw.gov.au/RegistrationAuthority/14" TargetMode="External" Id="Rc6bc385ae60648d5" /><Relationship Type="http://schemas.openxmlformats.org/officeDocument/2006/relationships/hyperlink" Target="https://meteor-uat.aihw.gov.au/content/742184" TargetMode="External" Id="Ree9e911bdd3543ca" /><Relationship Type="http://schemas.openxmlformats.org/officeDocument/2006/relationships/hyperlink" Target="https://meteor-uat.aihw.gov.au/RegistrationAuthority/14" TargetMode="External" Id="R43594bb2d7334951" /><Relationship Type="http://schemas.openxmlformats.org/officeDocument/2006/relationships/hyperlink" Target="https://meteor-uat.aihw.gov.au/content/746599" TargetMode="External" Id="R50d1653b93cd4b53" /></Relationships>
</file>

<file path=word/_rels/header1.xml.rels>&#65279;<?xml version="1.0" encoding="utf-8"?><Relationships xmlns="http://schemas.openxmlformats.org/package/2006/relationships"><Relationship Type="http://schemas.openxmlformats.org/officeDocument/2006/relationships/image" Target="/media/image.png" Id="Rb4547016a53e4f05" /></Relationships>
</file>