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0b35b3b864bee"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mental health consumer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mental health consumer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1296133414df1">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 who is a </w:t>
            </w:r>
            <w:hyperlink w:history="true" r:id="R874b26dbe98b4091">
              <w:r>
                <w:rPr>
                  <w:rStyle w:val="Hyperlink"/>
                </w:rPr>
                <w:t xml:space="preserve">Mental health consumer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4c375064d842e1">
              <w:r>
                <w:rPr>
                  <w:rStyle w:val="Hyperlink"/>
                </w:rPr>
                <w:t xml:space="preserve">Person—relationship to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b03e5ed46d4049">
              <w:r>
                <w:rPr>
                  <w:rStyle w:val="Hyperlink"/>
                </w:rPr>
                <w:t xml:space="preserve">Relationship to mental health consumer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 partner (including married,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or father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Brother or sister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 or daughter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a96b8f2b940bc">
              <w:r>
                <w:rPr>
                  <w:rStyle w:val="Hyperlink"/>
                </w:rPr>
                <w:t xml:space="preserve">Mental Health Carer Experience of Service NBEDS</w:t>
              </w:r>
            </w:hyperlink>
          </w:p>
          <w:p>
            <w:pPr>
              <w:pStyle w:val="registration-status"/>
              <w:spacing w:before="0" w:after="0"/>
            </w:pPr>
            <w:hyperlink w:history="true" r:id="Ra114c8a06c774889">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35 of the Mental Health Carer Experience Survey. The full question is:</w:t>
            </w:r>
          </w:p>
          <w:p>
            <w:r>
              <w:rPr>
                <w:rStyle w:val="row-content"/>
              </w:rPr>
              <w:t xml:space="preserve">35. What is your relationship to the family member, partner or friend for whom you are a carer? The person I care for is:</w:t>
            </w:r>
          </w:p>
          <w:p>
            <w:r>
              <w:rPr>
                <w:rStyle w:val="row-content"/>
              </w:rPr>
              <w:t xml:space="preserve">This question defines the relationship between a carer and a </w:t>
            </w:r>
            <w:hyperlink w:history="true" r:id="Ra83a2d0a47ab435e">
              <w:r>
                <w:rPr>
                  <w:rStyle w:val="Hyperlink"/>
                </w:rPr>
                <w:t xml:space="preserve">mental health consumer</w:t>
              </w:r>
            </w:hyperlink>
            <w:r>
              <w:rPr>
                <w:rStyle w:val="row-content"/>
              </w:rPr>
              <w:t xml:space="preserve">. For example, a response of "My mother or father" means that the carer is caring for their mother or father. The mother or father is the mental health consumer who is the client of the service. </w:t>
            </w:r>
          </w:p>
          <w:p>
            <w:r>
              <w:br/>
            </w:r>
            <w:r>
              <w:br/>
            </w:r>
          </w:p>
        </w:tc>
      </w:tr>
    </w:tbl>
    <w:p/>
    <w:tbl>
      <w:tblPr>
        <w:tblStyle w:val="TableGrid"/>
        <w:tblW w:w="0" w:type="auto"/>
      </w:tblPr>
    </w:tbl>
    <w:p>
      <w:r>
        <w:br/>
      </w:r>
    </w:p>
    <w:sectPr>
      <w:footerReference xmlns:r="http://schemas.openxmlformats.org/officeDocument/2006/relationships" w:type="default" r:id="Rb18f0c0274e6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a40b6e16a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f0c0274e64d4f" /><Relationship Type="http://schemas.openxmlformats.org/officeDocument/2006/relationships/header" Target="/word/header1.xml" Id="Rbbd7ede55f934668" /><Relationship Type="http://schemas.openxmlformats.org/officeDocument/2006/relationships/settings" Target="/word/settings.xml" Id="R45072895db624d9d" /><Relationship Type="http://schemas.openxmlformats.org/officeDocument/2006/relationships/styles" Target="/word/styles.xml" Id="R926300ad5f964565" /><Relationship Type="http://schemas.openxmlformats.org/officeDocument/2006/relationships/hyperlink" Target="https://meteor-uat.aihw.gov.au/RegistrationAuthority/14" TargetMode="External" Id="Rdb51296133414df1" /><Relationship Type="http://schemas.openxmlformats.org/officeDocument/2006/relationships/hyperlink" Target="https://meteor-uat.aihw.gov.au/content/515275" TargetMode="External" Id="R874b26dbe98b4091" /><Relationship Type="http://schemas.openxmlformats.org/officeDocument/2006/relationships/hyperlink" Target="https://meteor-uat.aihw.gov.au/content/745295" TargetMode="External" Id="R624c375064d842e1" /><Relationship Type="http://schemas.openxmlformats.org/officeDocument/2006/relationships/hyperlink" Target="https://meteor-uat.aihw.gov.au/content/745293" TargetMode="External" Id="R3db03e5ed46d4049" /><Relationship Type="http://schemas.openxmlformats.org/officeDocument/2006/relationships/hyperlink" Target="https://meteor-uat.aihw.gov.au/content/745391" TargetMode="External" Id="R9e2a96b8f2b940bc" /><Relationship Type="http://schemas.openxmlformats.org/officeDocument/2006/relationships/hyperlink" Target="https://meteor-uat.aihw.gov.au/RegistrationAuthority/14" TargetMode="External" Id="Ra114c8a06c774889" /><Relationship Type="http://schemas.openxmlformats.org/officeDocument/2006/relationships/hyperlink" Target="https://meteor-uat.aihw.gov.au/content/515275" TargetMode="External" Id="Ra83a2d0a47ab435e" /></Relationships>
</file>

<file path=word/_rels/header1.xml.rels>&#65279;<?xml version="1.0" encoding="utf-8"?><Relationships xmlns="http://schemas.openxmlformats.org/package/2006/relationships"><Relationship Type="http://schemas.openxmlformats.org/officeDocument/2006/relationships/image" Target="/media/image.png" Id="R8cea40b6e16a464d" /></Relationships>
</file>