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cec2e416884e68"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6e41a002e4398">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client) within the State or Territory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d2de79e23b478d">
              <w:r>
                <w:rPr>
                  <w:rStyle w:val="Hyperlink"/>
                </w:rPr>
                <w:t xml:space="preserve">Youth Justice NMDS 2020–</w:t>
              </w:r>
            </w:hyperlink>
          </w:p>
          <w:p>
            <w:pPr>
              <w:pStyle w:val="registration-status"/>
              <w:spacing w:before="0" w:after="0"/>
            </w:pPr>
            <w:hyperlink w:history="true" r:id="R312314ae84f345ed">
              <w:r>
                <w:rPr>
                  <w:rStyle w:val="Hyperlink"/>
                  <w:color w:val="244061"/>
                </w:rPr>
                <w:t xml:space="preserve">Youth Justice</w:t>
              </w:r>
            </w:hyperlink>
            <w:r>
              <w:rPr>
                <w:rStyle w:val="row-content"/>
                <w:color w:val="244061"/>
              </w:rPr>
              <w:t xml:space="preserve">, Superseded 27/03/2023</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52e0a8746734b8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bd0d0c45f9546d8">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2c0923ec2149fb">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46d8a8870584659">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f8d8b3a859b43a7">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detention end reason is CODE 5 (release on parole), the </w:t>
                  </w:r>
                  <w:hyperlink w:history="true" r:id="R692a6b80bf3e443c">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w:t>
                  </w:r>
                  <w:hyperlink w:history="true" r:id="R2a48a94edc7d41d6">
                    <w:r>
                      <w:rPr>
                        <w:rStyle w:val="Hyperlink"/>
                      </w:rPr>
                      <w:t xml:space="preserve">detention type</w:t>
                    </w:r>
                  </w:hyperlink>
                  <w:r>
                    <w:t xml:space="preserve"> must be unsentenced (CODE 1, CODE 2).</w:t>
                  </w:r>
                </w:p>
                <w:p>
                  <w:pPr>
                    <w:pStyle w:val="ListParagraph"/>
                    <w:numPr>
                      <w:ilvl w:val="0"/>
                      <w:numId w:val="2"/>
                    </w:numPr>
                  </w:pPr>
                  <w:r>
                    <w:t xml:space="preserve">If the </w:t>
                  </w:r>
                  <w:hyperlink w:history="true" r:id="R422b63f4fb0d4c25">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w:t>
                  </w:r>
                  <w:hyperlink w:history="true" r:id="R74b21e0dec914427">
                    <w:r>
                      <w:rPr>
                        <w:rStyle w:val="Hyperlink"/>
                      </w:rPr>
                      <w:t xml:space="preserve">order end reason</w:t>
                    </w:r>
                  </w:hyperlink>
                  <w:r>
                    <w:t xml:space="preserve"> of CODE 3 (death).</w:t>
                  </w:r>
                </w:p>
                <w:p>
                  <w:pPr>
                    <w:pStyle w:val="ListParagraph"/>
                    <w:numPr>
                      <w:ilvl w:val="0"/>
                      <w:numId w:val="2"/>
                    </w:numPr>
                  </w:pPr>
                  <w:r>
                    <w:t xml:space="preserve">If the </w:t>
                  </w:r>
                  <w:hyperlink w:history="true" r:id="R8166159b368f4743">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w:t>
                  </w:r>
                  <w:hyperlink w:history="true" r:id="R9a7ef62ab7284109">
                    <w:r>
                      <w:rPr>
                        <w:rStyle w:val="Hyperlink"/>
                      </w:rPr>
                      <w:t xml:space="preserve">detention end date</w:t>
                    </w:r>
                  </w:hyperlink>
                  <w:r>
                    <w:t xml:space="preserve"> is after the end of the reporting period, the detention end reason must be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2ba121efe154cc2">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8c176d4e8e91441b">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b99da82642640c0">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3"/>
                    </w:numPr>
                  </w:pPr>
                  <w:r>
                    <w:t xml:space="preserve">the last known home address is unknown</w:t>
                  </w:r>
                </w:p>
                <w:p>
                  <w:pPr>
                    <w:pStyle w:val="ListParagraph"/>
                    <w:numPr>
                      <w:ilvl w:val="0"/>
                      <w:numId w:val="3"/>
                    </w:numPr>
                  </w:pPr>
                  <w:r>
                    <w:t xml:space="preserve">the last known home address is outside Australia</w:t>
                  </w:r>
                </w:p>
                <w:p>
                  <w:pPr>
                    <w:pStyle w:val="ListParagraph"/>
                    <w:numPr>
                      <w:ilvl w:val="0"/>
                      <w:numId w:val="3"/>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b9df51ec48c445cc">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cdbadc998ec4c50">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2bf8f1aea514f58">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326f9f84674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7aa7542a5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6f9f846744ade" /><Relationship Type="http://schemas.openxmlformats.org/officeDocument/2006/relationships/header" Target="/word/header1.xml" Id="Raff17561fbcb4303" /><Relationship Type="http://schemas.openxmlformats.org/officeDocument/2006/relationships/settings" Target="/word/settings.xml" Id="Rea918e2a2ed34636" /><Relationship Type="http://schemas.openxmlformats.org/officeDocument/2006/relationships/styles" Target="/word/styles.xml" Id="R990ca3036dfa48cd" /><Relationship Type="http://schemas.openxmlformats.org/officeDocument/2006/relationships/numbering" Target="/word/numbering.xml" Id="R4ac7ad99fb674699" /><Relationship Type="http://schemas.openxmlformats.org/officeDocument/2006/relationships/hyperlink" Target="https://meteor-uat.aihw.gov.au/RegistrationAuthority/4" TargetMode="External" Id="R2b56e41a002e4398" /><Relationship Type="http://schemas.openxmlformats.org/officeDocument/2006/relationships/hyperlink" Target="https://meteor-uat.aihw.gov.au/content/743935" TargetMode="External" Id="Re5d2de79e23b478d" /><Relationship Type="http://schemas.openxmlformats.org/officeDocument/2006/relationships/hyperlink" Target="https://meteor-uat.aihw.gov.au/RegistrationAuthority/4" TargetMode="External" Id="R312314ae84f345ed" /><Relationship Type="http://schemas.openxmlformats.org/officeDocument/2006/relationships/hyperlink" Target="https://meteor-uat.aihw.gov.au/content/290046" TargetMode="External" Id="R552e0a8746734b84" /><Relationship Type="http://schemas.openxmlformats.org/officeDocument/2006/relationships/hyperlink" Target="https://meteor-uat.aihw.gov.au/content/508301" TargetMode="External" Id="R6bd0d0c45f9546d8" /><Relationship Type="http://schemas.openxmlformats.org/officeDocument/2006/relationships/hyperlink" Target="https://meteor-uat.aihw.gov.au/content/508125" TargetMode="External" Id="Rc32c0923ec2149fb" /><Relationship Type="http://schemas.openxmlformats.org/officeDocument/2006/relationships/hyperlink" Target="https://meteor-uat.aihw.gov.au/content/537181" TargetMode="External" Id="R346d8a8870584659" /><Relationship Type="http://schemas.openxmlformats.org/officeDocument/2006/relationships/hyperlink" Target="https://meteor-uat.aihw.gov.au/content/743916" TargetMode="External" Id="R2f8d8b3a859b43a7" /><Relationship Type="http://schemas.openxmlformats.org/officeDocument/2006/relationships/hyperlink" Target="https://meteor-uat.aihw.gov.au/content/537181" TargetMode="External" Id="R692a6b80bf3e443c" /><Relationship Type="http://schemas.openxmlformats.org/officeDocument/2006/relationships/hyperlink" Target="https://meteor-uat.aihw.gov.au/content/537181" TargetMode="External" Id="R2a48a94edc7d41d6" /><Relationship Type="http://schemas.openxmlformats.org/officeDocument/2006/relationships/hyperlink" Target="https://meteor-uat.aihw.gov.au/content/508125" TargetMode="External" Id="R422b63f4fb0d4c25" /><Relationship Type="http://schemas.openxmlformats.org/officeDocument/2006/relationships/hyperlink" Target="https://meteor-uat.aihw.gov.au/content/743998" TargetMode="External" Id="R74b21e0dec914427" /><Relationship Type="http://schemas.openxmlformats.org/officeDocument/2006/relationships/hyperlink" Target="https://meteor-uat.aihw.gov.au/content/508125" TargetMode="External" Id="R8166159b368f4743" /><Relationship Type="http://schemas.openxmlformats.org/officeDocument/2006/relationships/hyperlink" Target="https://meteor-uat.aihw.gov.au/content/508125" TargetMode="External" Id="R9a7ef62ab7284109" /><Relationship Type="http://schemas.openxmlformats.org/officeDocument/2006/relationships/hyperlink" Target="https://meteor-uat.aihw.gov.au/content/429889" TargetMode="External" Id="R52ba121efe154cc2" /><Relationship Type="http://schemas.openxmlformats.org/officeDocument/2006/relationships/hyperlink" Target="http://www.postconnect.com.au/postcode-data" TargetMode="External" Id="R8c176d4e8e91441b" /><Relationship Type="http://schemas.openxmlformats.org/officeDocument/2006/relationships/hyperlink" Target="https://meteor-uat.aihw.gov.au/content/611398" TargetMode="External" Id="R4b99da82642640c0" /><Relationship Type="http://schemas.openxmlformats.org/officeDocument/2006/relationships/hyperlink" Target="http://www.postconnect.com.au/postcode-data" TargetMode="External" Id="Rb9df51ec48c445cc" /><Relationship Type="http://schemas.openxmlformats.org/officeDocument/2006/relationships/hyperlink" Target="https://meteor-uat.aihw.gov.au/content/720078" TargetMode="External" Id="R1cdbadc998ec4c50" /><Relationship Type="http://schemas.openxmlformats.org/officeDocument/2006/relationships/hyperlink" Target="https://meteor-uat.aihw.gov.au/content/453823" TargetMode="External" Id="R92bf8f1aea514f58" /></Relationships>
</file>

<file path=word/_rels/header1.xml.rels>&#65279;<?xml version="1.0" encoding="utf-8"?><Relationships xmlns="http://schemas.openxmlformats.org/package/2006/relationships"><Relationship Type="http://schemas.openxmlformats.org/officeDocument/2006/relationships/image" Target="/media/image.png" Id="Rb527aa7542a54265" /></Relationships>
</file>