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ac49ebdae4959"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f69aa1f2c4b0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85f1974a13480a">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39d66d49164017">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Record the full IHI for an individual.</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IHIs are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an </w:t>
            </w:r>
            <w:hyperlink w:history="true" r:id="R40e60ab5914e484c">
              <w:r>
                <w:rPr>
                  <w:rStyle w:val="Hyperlink"/>
                </w:rPr>
                <w:t xml:space="preserve">Record Status</w:t>
              </w:r>
            </w:hyperlink>
            <w:r>
              <w:rPr>
                <w:rStyle w:val="row-content-rich-text"/>
              </w:rPr>
              <w:t xml:space="preserve">;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spacing w:after="160"/>
            </w:pPr>
            <w:r>
              <w:rPr>
                <w:rStyle w:val="row-content-rich-text"/>
              </w:rPr>
              <w:t xml:space="preserve">Each IHI also has a </w:t>
            </w:r>
            <w:hyperlink w:history="true" r:id="R7d8f532a55264452">
              <w:r>
                <w:rPr>
                  <w:rStyle w:val="Hyperlink"/>
                </w:rPr>
                <w:t xml:space="preserve">Number Status</w:t>
              </w:r>
            </w:hyperlink>
            <w:r>
              <w:rPr>
                <w:rStyle w:val="row-content-rich-text"/>
              </w:rPr>
              <w:t xml:space="preserve">; this describes whether the IHI number is in use:</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w:t>
            </w:r>
            <w:hyperlink w:history="true" r:id="Rfe8c471383c24ef6">
              <w:r>
                <w:rPr>
                  <w:rStyle w:val="Hyperlink"/>
                </w:rPr>
                <w:t xml:space="preserve">Australian Government Services Australia</w:t>
              </w:r>
            </w:hyperlink>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001fbf09ae4288">
              <w:r>
                <w:rPr>
                  <w:rStyle w:val="Hyperlink"/>
                </w:rPr>
                <w:t xml:space="preserve">Person—Individual Healthcare Identifier, N(16)</w:t>
              </w:r>
            </w:hyperlink>
          </w:p>
          <w:p>
            <w:pPr>
              <w:pStyle w:val="registration-status"/>
              <w:spacing w:before="0" w:after="0"/>
            </w:pPr>
            <w:hyperlink w:history="true" r:id="Re616730ad4694cb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1aca004ef7e40c4">
              <w:r>
                <w:rPr>
                  <w:rStyle w:val="Hyperlink"/>
                </w:rPr>
                <w:t xml:space="preserve">Identifier—identifier status, Individual Healthcare Identifier number status code N</w:t>
              </w:r>
            </w:hyperlink>
          </w:p>
          <w:p>
            <w:pPr>
              <w:pStyle w:val="registration-status"/>
              <w:spacing w:before="0" w:after="0"/>
            </w:pPr>
            <w:hyperlink w:history="true" r:id="R3d3125d14bf1499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76b67e04b824bfa">
              <w:r>
                <w:rPr>
                  <w:rStyle w:val="Hyperlink"/>
                </w:rPr>
                <w:t xml:space="preserve">Identifier—record status, Individual Healthcare Identifier record status code N</w:t>
              </w:r>
            </w:hyperlink>
          </w:p>
          <w:p>
            <w:pPr>
              <w:pStyle w:val="registration-status"/>
              <w:spacing w:before="0" w:after="0"/>
            </w:pPr>
            <w:hyperlink w:history="true" r:id="R8851c9c4b355434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ee0a4383064a82">
              <w:r>
                <w:rPr>
                  <w:rStyle w:val="Hyperlink"/>
                </w:rPr>
                <w:t xml:space="preserve">Individual Healthcare Identifier NBEDS 2022-23</w:t>
              </w:r>
            </w:hyperlink>
          </w:p>
          <w:p>
            <w:pPr>
              <w:pStyle w:val="registration-status"/>
              <w:spacing w:before="0" w:after="0"/>
            </w:pPr>
            <w:hyperlink w:history="true" r:id="R98b4fb10ef8045c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1e8fcb4f9d5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0143e5e0c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8fcb4f9d54c6f" /><Relationship Type="http://schemas.openxmlformats.org/officeDocument/2006/relationships/header" Target="/word/header1.xml" Id="Red2df43c484146f0" /><Relationship Type="http://schemas.openxmlformats.org/officeDocument/2006/relationships/settings" Target="/word/settings.xml" Id="R63c18a40f2f34c29" /><Relationship Type="http://schemas.openxmlformats.org/officeDocument/2006/relationships/styles" Target="/word/styles.xml" Id="R5f7e6e8651724f33" /><Relationship Type="http://schemas.openxmlformats.org/officeDocument/2006/relationships/hyperlink" Target="https://meteor-uat.aihw.gov.au/RegistrationAuthority/14" TargetMode="External" Id="Rea7f69aa1f2c4b0a" /><Relationship Type="http://schemas.openxmlformats.org/officeDocument/2006/relationships/hyperlink" Target="https://meteor-uat.aihw.gov.au/content/432486" TargetMode="External" Id="R5485f1974a13480a" /><Relationship Type="http://schemas.openxmlformats.org/officeDocument/2006/relationships/hyperlink" Target="https://meteor-uat.aihw.gov.au/content/426832" TargetMode="External" Id="Rf939d66d49164017" /><Relationship Type="http://schemas.openxmlformats.org/officeDocument/2006/relationships/hyperlink" Target="https://meteor-uat.aihw.gov.au/content/743464" TargetMode="External" Id="R40e60ab5914e484c" /><Relationship Type="http://schemas.openxmlformats.org/officeDocument/2006/relationships/hyperlink" Target="https://meteor-uat.aihw.gov.au/content/743466" TargetMode="External" Id="R7d8f532a55264452" /><Relationship Type="http://schemas.openxmlformats.org/officeDocument/2006/relationships/hyperlink" Target="https://www.servicesaustralia.gov.au/organisations/health-professionals/services/medicare/healthcare-identifiers-service-health-professionals" TargetMode="External" Id="Rfe8c471383c24ef6" /><Relationship Type="http://schemas.openxmlformats.org/officeDocument/2006/relationships/hyperlink" Target="https://meteor-uat.aihw.gov.au/content/432495" TargetMode="External" Id="Rfe001fbf09ae4288" /><Relationship Type="http://schemas.openxmlformats.org/officeDocument/2006/relationships/hyperlink" Target="https://meteor-uat.aihw.gov.au/RegistrationAuthority/14" TargetMode="External" Id="Re616730ad4694cb7" /><Relationship Type="http://schemas.openxmlformats.org/officeDocument/2006/relationships/hyperlink" Target="https://meteor-uat.aihw.gov.au/content/743466" TargetMode="External" Id="Rb1aca004ef7e40c4" /><Relationship Type="http://schemas.openxmlformats.org/officeDocument/2006/relationships/hyperlink" Target="https://meteor-uat.aihw.gov.au/RegistrationAuthority/14" TargetMode="External" Id="R3d3125d14bf1499b" /><Relationship Type="http://schemas.openxmlformats.org/officeDocument/2006/relationships/hyperlink" Target="https://meteor-uat.aihw.gov.au/content/743464" TargetMode="External" Id="Ra76b67e04b824bfa" /><Relationship Type="http://schemas.openxmlformats.org/officeDocument/2006/relationships/hyperlink" Target="https://meteor-uat.aihw.gov.au/RegistrationAuthority/14" TargetMode="External" Id="R8851c9c4b3554348" /><Relationship Type="http://schemas.openxmlformats.org/officeDocument/2006/relationships/hyperlink" Target="https://meteor-uat.aihw.gov.au/content/746470" TargetMode="External" Id="R13ee0a4383064a82" /><Relationship Type="http://schemas.openxmlformats.org/officeDocument/2006/relationships/hyperlink" Target="https://meteor-uat.aihw.gov.au/RegistrationAuthority/14" TargetMode="External" Id="R98b4fb10ef8045c7" /></Relationships>
</file>

<file path=word/_rels/header1.xml.rels>&#65279;<?xml version="1.0" encoding="utf-8"?><Relationships xmlns="http://schemas.openxmlformats.org/package/2006/relationships"><Relationship Type="http://schemas.openxmlformats.org/officeDocument/2006/relationships/image" Target="/media/image.png" Id="R7de0143e5e0c4428" /></Relationships>
</file>