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b16255d0d84eb0"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0e9c726e1445d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ea2be1d46a57485d">
              <w:r>
                <w:rPr>
                  <w:rStyle w:val="Hyperlink"/>
                </w:rPr>
                <w:t xml:space="preserve">mental health service contacts</w:t>
              </w:r>
            </w:hyperlink>
            <w:r>
              <w:rPr>
                <w:rStyle w:val="row-content-rich-text"/>
              </w:rPr>
              <w:t xml:space="preserve"> provided by specialised mental health services for patients/clients in the community; that is patients/clients not admitted to admitted patient mental health care services or residential mental health care services.</w:t>
            </w:r>
          </w:p>
          <w:p>
            <w:pPr>
              <w:spacing w:after="160"/>
            </w:pPr>
            <w:r>
              <w:rPr>
                <w:rStyle w:val="row-content-rich-text"/>
              </w:rPr>
              <w:t xml:space="preserve">The scope includes</w:t>
            </w:r>
            <w:r>
              <w:rPr>
                <w:rStyle w:val="row-content-rich-text"/>
                <w:b/>
              </w:rPr>
              <w:t xml:space="preserve">:</w:t>
            </w:r>
          </w:p>
          <w:p>
            <w:pPr>
              <w:pStyle w:val="ListParagraph"/>
              <w:numPr>
                <w:ilvl w:val="0"/>
                <w:numId w:val="2"/>
              </w:numPr>
            </w:pPr>
            <w:r>
              <w:rPr>
                <w:rStyle w:val="row-content-rich-text"/>
              </w:rPr>
              <w:t xml:space="preserve">ambulatory mental health care provided by service units covering all target populations.</w:t>
            </w:r>
          </w:p>
          <w:p>
            <w:pPr>
              <w:spacing w:after="160"/>
            </w:pPr>
            <w:r>
              <w:rPr>
                <w:rStyle w:val="row-content-rich-text"/>
              </w:rPr>
              <w:t xml:space="preserve">The scope excludes</w:t>
            </w:r>
            <w:r>
              <w:rPr>
                <w:rStyle w:val="row-content-rich-text"/>
                <w:b/>
              </w:rPr>
              <w:t xml:space="preserve">:</w:t>
            </w:r>
          </w:p>
          <w:p>
            <w:pPr>
              <w:pStyle w:val="ListParagraph"/>
              <w:numPr>
                <w:ilvl w:val="0"/>
                <w:numId w:val="3"/>
              </w:numPr>
            </w:pPr>
            <w:r>
              <w:rPr>
                <w:rStyle w:val="row-content-rich-text"/>
              </w:rPr>
              <w:t xml:space="preserve">all care to admitted patients, including same day admitted patient care delivered by ambulatory mental health care service units</w:t>
            </w:r>
          </w:p>
          <w:p>
            <w:pPr>
              <w:pStyle w:val="ListParagraph"/>
              <w:numPr>
                <w:ilvl w:val="0"/>
                <w:numId w:val="3"/>
              </w:numPr>
            </w:pPr>
            <w:r>
              <w:rPr>
                <w:rStyle w:val="row-content-rich-text"/>
              </w:rPr>
              <w:t xml:space="preserve">'in-reach' mental health service contacts, that is, service contacts provided to patients admitted to admitted patient mental health care services or residential mental health services</w:t>
            </w:r>
          </w:p>
          <w:p>
            <w:pPr>
              <w:pStyle w:val="ListParagraph"/>
              <w:numPr>
                <w:ilvl w:val="0"/>
                <w:numId w:val="3"/>
              </w:numPr>
            </w:pPr>
            <w:r>
              <w:rPr>
                <w:rStyle w:val="row-content-rich-text"/>
              </w:rPr>
              <w:t xml:space="preserve">support services that are not specialised mental health care services (see </w:t>
            </w:r>
            <w:hyperlink w:history="true" r:id="Ra4ed5fd7728a4f59">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Excluded from the CMHC NMDS scope is all activity reported to:</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Residential mental health care NMDS.</w:t>
            </w:r>
          </w:p>
          <w:p>
            <w:pPr>
              <w:spacing w:after="160"/>
            </w:pPr>
            <w:r>
              <w:rPr>
                <w:rStyle w:val="row-content-rich-text"/>
              </w:rPr>
              <w:t xml:space="preserve">The following metadata items are of particular relevance to the scope of the CMHC NMDS:</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c280f789c234d45">
              <w:r>
                <w:rPr>
                  <w:rStyle w:val="Hyperlink"/>
                  <w:b/>
                </w:rPr>
                <w:t xml:space="preserve">Ambulatory mental health care service</w:t>
              </w:r>
            </w:hyperlink>
          </w:p>
          <w:p>
            <w:hyperlink w:history="true" r:id="R6a45aeccc05b4bb3">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57a5b733c9f4afa">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37a990e735d44e8f">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5358206c143f4588">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2c94b251b7944a4">
              <w:r>
                <w:rPr>
                  <w:rStyle w:val="Hyperlink"/>
                  <w:b/>
                </w:rPr>
                <w:t xml:space="preserve">Ambulatory mental health care service</w:t>
              </w:r>
            </w:hyperlink>
          </w:p>
          <w:p>
            <w:hyperlink w:tooltip="A classification scheme that divides an area into mutually exclusive sub-areas based on geographic location." w:history="true" r:id="Rd8e63bd5733343ca">
              <w:r>
                <w:rPr>
                  <w:rStyle w:val="Hyperlink"/>
                  <w:b/>
                </w:rPr>
                <w:t xml:space="preserve">Geographic indicator</w:t>
              </w:r>
            </w:hyperlink>
          </w:p>
          <w:p>
            <w:hyperlink w:tooltip="A person who receives residential care intended to be for a minimum of one night." w:history="true" r:id="R2a3ef4bd093b4f2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287448eab8347e8">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98f26a3d6e7449c">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7e5e7bf44345fe">
              <w:r>
                <w:rPr>
                  <w:rStyle w:val="Hyperlink"/>
                </w:rPr>
                <w:t xml:space="preserve">Community mental health care NMDS 2021–22</w:t>
              </w:r>
            </w:hyperlink>
          </w:p>
          <w:p>
            <w:pPr>
              <w:pStyle w:val="registration-status"/>
              <w:spacing w:before="0" w:after="0"/>
            </w:pPr>
            <w:hyperlink w:history="true" r:id="R02eaa54ff21340d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fa0c120f69ea4c25">
              <w:r>
                <w:rPr>
                  <w:rStyle w:val="Hyperlink"/>
                </w:rPr>
                <w:t xml:space="preserve">Activity based funding: Mental health care NBEDS 2022–23</w:t>
              </w:r>
            </w:hyperlink>
          </w:p>
          <w:p>
            <w:pPr>
              <w:pStyle w:val="registration-status"/>
              <w:spacing w:before="0" w:after="0"/>
            </w:pPr>
            <w:hyperlink w:history="true" r:id="R672f3fdd6f334a19">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5a80e323885748f2">
              <w:r>
                <w:rPr>
                  <w:rStyle w:val="Hyperlink"/>
                </w:rPr>
                <w:t xml:space="preserve">Statistical Area Level 1 of usual residence NBEDS 2022–23</w:t>
              </w:r>
            </w:hyperlink>
          </w:p>
          <w:p>
            <w:pPr>
              <w:pStyle w:val="registration-status"/>
              <w:spacing w:before="0" w:after="0"/>
            </w:pPr>
            <w:hyperlink w:history="true" r:id="R104c9386d96d401e">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65fc5a2b1e4ce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08a180bde84bc2">
                    <w:r>
                      <w:rPr>
                        <w:rStyle w:val="Hyperlink"/>
                      </w:rPr>
                      <w:t xml:space="preserve">Episode of care—principal diagnosis, code (ICD-10-AM 12th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c1390ada4147e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d2bb911f374be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736ea215224468">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c0264c419348f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8577a4da304dbf">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b599e8a17e4cfd">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7e3fb994164dc5">
                    <w:r>
                      <w:rPr>
                        <w:rStyle w:val="Hyperlink"/>
                      </w:rPr>
                      <w:t xml:space="preserve">Mental health service contact—patient/client participation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4ff4dc89ca43b1">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daf6a460b34262">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6068f94d842cd">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a0f695f23246b6">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Community Mental Health Care NMDS:</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399999498</w:t>
                        </w:r>
                      </w:p>
                    </w:tc>
                    <w:tc>
                      <w:tcPr>
                        <w:vAlign w:val="top"/>
                      </w:tcPr>
                      <w:p>
                        <w:r>
                          <w:t xml:space="preserve">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499999498</w:t>
                        </w:r>
                      </w:p>
                    </w:tc>
                    <w:tc>
                      <w:tcPr>
                        <w:vAlign w:val="top"/>
                      </w:tcPr>
                      <w:p>
                        <w:r>
                          <w:t xml:space="preserve">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699999498</w:t>
                        </w:r>
                      </w:p>
                    </w:tc>
                    <w:tc>
                      <w:tcPr>
                        <w:vAlign w:val="top"/>
                      </w:tcPr>
                      <w:p>
                        <w:r>
                          <w:t xml:space="preserve">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799999498</w:t>
                        </w:r>
                      </w:p>
                    </w:tc>
                    <w:tc>
                      <w:tcPr>
                        <w:vAlign w:val="top"/>
                      </w:tcPr>
                      <w:p>
                        <w:r>
                          <w:t xml:space="preserve">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899999498</w:t>
                        </w:r>
                      </w:p>
                    </w:tc>
                    <w:tc>
                      <w:tcPr>
                        <w:vAlign w:val="top"/>
                      </w:tcPr>
                      <w:p>
                        <w:r>
                          <w:t xml:space="preserve">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999999498</w:t>
                        </w:r>
                      </w:p>
                    </w:tc>
                    <w:tc>
                      <w:tcPr>
                        <w:vAlign w:val="top"/>
                      </w:tcPr>
                      <w:p>
                        <w:r>
                          <w:t xml:space="preserve">999999499</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a35cbbe35e41e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d9cc1bd5e0401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c6a60b8f344e7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d142c2f772481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b06d4c119d400d">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8e96b08c8cff45db">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da422d2c2746d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afb504cf04acf">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a6d0bf7be4710">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3c5ce4edb94cc9">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950bd84c714645">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30db0f73a24123">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bdc4c36f26415c">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e52c9d113a049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58110b320440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52c9d113a049ae" /><Relationship Type="http://schemas.openxmlformats.org/officeDocument/2006/relationships/header" Target="/word/header1.xml" Id="R834b3ba375b2489b" /><Relationship Type="http://schemas.openxmlformats.org/officeDocument/2006/relationships/settings" Target="/word/settings.xml" Id="R2e7c0f14f21f4b90" /><Relationship Type="http://schemas.openxmlformats.org/officeDocument/2006/relationships/styles" Target="/word/styles.xml" Id="Rea88e00c103249a8" /><Relationship Type="http://schemas.openxmlformats.org/officeDocument/2006/relationships/numbering" Target="/word/numbering.xml" Id="R783904b1a85c44c2" /><Relationship Type="http://schemas.openxmlformats.org/officeDocument/2006/relationships/hyperlink" Target="https://meteor-uat.aihw.gov.au/RegistrationAuthority/14" TargetMode="External" Id="R270e9c726e1445d6" /><Relationship Type="http://schemas.openxmlformats.org/officeDocument/2006/relationships/hyperlink" Target="https://meteor-uat.aihw.gov.au/content/727358" TargetMode="External" Id="Rea2be1d46a57485d" /><Relationship Type="http://schemas.openxmlformats.org/officeDocument/2006/relationships/hyperlink" Target="https://meteor-uat.aihw.gov.au/content/268984" TargetMode="External" Id="Ra4ed5fd7728a4f59" /><Relationship Type="http://schemas.openxmlformats.org/officeDocument/2006/relationships/hyperlink" Target="https://meteor-uat.aihw.gov.au/content/699980" TargetMode="External" Id="R5c280f789c234d45" /><Relationship Type="http://schemas.openxmlformats.org/officeDocument/2006/relationships/hyperlink" Target="https://meteor-uat.aihw.gov.au/content/268984" TargetMode="External" Id="R6a45aeccc05b4bb3" /><Relationship Type="http://schemas.openxmlformats.org/officeDocument/2006/relationships/hyperlink" Target="https://meteor-uat.aihw.gov.au/content/727358" TargetMode="External" Id="Rc57a5b733c9f4afa" /><Relationship Type="http://schemas.openxmlformats.org/officeDocument/2006/relationships/hyperlink" Target="https://meteor-uat.aihw.gov.au/content/409067" TargetMode="External" Id="R37a990e735d44e8f" /><Relationship Type="http://schemas.openxmlformats.org/officeDocument/2006/relationships/hyperlink" Target="https://meteor-uat.aihw.gov.au/content/749893" TargetMode="External" Id="R5358206c143f4588" /><Relationship Type="http://schemas.openxmlformats.org/officeDocument/2006/relationships/hyperlink" Target="https://meteor-uat.aihw.gov.au/content/699980" TargetMode="External" Id="Rd2c94b251b7944a4" /><Relationship Type="http://schemas.openxmlformats.org/officeDocument/2006/relationships/hyperlink" Target="https://meteor-uat.aihw.gov.au/content/722655" TargetMode="External" Id="Rd8e63bd5733343ca" /><Relationship Type="http://schemas.openxmlformats.org/officeDocument/2006/relationships/hyperlink" Target="https://meteor-uat.aihw.gov.au/content/722666" TargetMode="External" Id="R2a3ef4bd093b4f29" /><Relationship Type="http://schemas.openxmlformats.org/officeDocument/2006/relationships/hyperlink" Target="https://meteor-uat.aihw.gov.au/content/373049" TargetMode="External" Id="R3287448eab8347e8" /><Relationship Type="http://schemas.openxmlformats.org/officeDocument/2006/relationships/hyperlink" Target="https://meteor-uat.aihw.gov.au/content/327268" TargetMode="External" Id="Rc98f26a3d6e7449c" /><Relationship Type="http://schemas.openxmlformats.org/officeDocument/2006/relationships/hyperlink" Target="https://meteor-uat.aihw.gov.au/content/727348" TargetMode="External" Id="R677e5e7bf44345fe" /><Relationship Type="http://schemas.openxmlformats.org/officeDocument/2006/relationships/hyperlink" Target="https://meteor-uat.aihw.gov.au/RegistrationAuthority/14" TargetMode="External" Id="R02eaa54ff21340df" /><Relationship Type="http://schemas.openxmlformats.org/officeDocument/2006/relationships/hyperlink" Target="https://meteor-uat.aihw.gov.au/content/742188" TargetMode="External" Id="Rfa0c120f69ea4c25" /><Relationship Type="http://schemas.openxmlformats.org/officeDocument/2006/relationships/hyperlink" Target="https://meteor-uat.aihw.gov.au/RegistrationAuthority/14" TargetMode="External" Id="R672f3fdd6f334a19" /><Relationship Type="http://schemas.openxmlformats.org/officeDocument/2006/relationships/hyperlink" Target="https://meteor-uat.aihw.gov.au/content/742163" TargetMode="External" Id="R5a80e323885748f2" /><Relationship Type="http://schemas.openxmlformats.org/officeDocument/2006/relationships/hyperlink" Target="https://meteor-uat.aihw.gov.au/RegistrationAuthority/14" TargetMode="External" Id="R104c9386d96d401e" /><Relationship Type="http://schemas.openxmlformats.org/officeDocument/2006/relationships/hyperlink" Target="https://meteor-uat.aihw.gov.au/content/727343" TargetMode="External" Id="R2965fc5a2b1e4ced" /><Relationship Type="http://schemas.openxmlformats.org/officeDocument/2006/relationships/hyperlink" Target="https://meteor-uat.aihw.gov.au/content/746665" TargetMode="External" Id="R0f08a180bde84bc2" /><Relationship Type="http://schemas.openxmlformats.org/officeDocument/2006/relationships/hyperlink" Target="https://meteor-uat.aihw.gov.au/content/720081" TargetMode="External" Id="R01c1390ada4147e3" /><Relationship Type="http://schemas.openxmlformats.org/officeDocument/2006/relationships/hyperlink" Target="https://meteor-uat.aihw.gov.au/content/269940" TargetMode="External" Id="R70d2bb911f374be4" /><Relationship Type="http://schemas.openxmlformats.org/officeDocument/2006/relationships/hyperlink" Target="https://meteor-uat.aihw.gov.au/content/407187" TargetMode="External" Id="R35736ea215224468" /><Relationship Type="http://schemas.openxmlformats.org/officeDocument/2006/relationships/hyperlink" Target="https://meteor-uat.aihw.gov.au/content/269977" TargetMode="External" Id="R25c0264c419348fd" /><Relationship Type="http://schemas.openxmlformats.org/officeDocument/2006/relationships/hyperlink" Target="https://meteor-uat.aihw.gov.au/content/404858" TargetMode="External" Id="Rca8577a4da304dbf" /><Relationship Type="http://schemas.openxmlformats.org/officeDocument/2006/relationships/hyperlink" Target="https://meteor-uat.aihw.gov.au/content/409209" TargetMode="External" Id="Raeb599e8a17e4cfd" /><Relationship Type="http://schemas.openxmlformats.org/officeDocument/2006/relationships/hyperlink" Target="https://meteor-uat.aihw.gov.au/content/737291" TargetMode="External" Id="R2e7e3fb994164dc5" /><Relationship Type="http://schemas.openxmlformats.org/officeDocument/2006/relationships/hyperlink" Target="https://meteor-uat.aihw.gov.au/content/737299" TargetMode="External" Id="R194ff4dc89ca43b1" /><Relationship Type="http://schemas.openxmlformats.org/officeDocument/2006/relationships/hyperlink" Target="https://meteor-uat.aihw.gov.au/content/737218" TargetMode="External" Id="R42daf6a460b34262" /><Relationship Type="http://schemas.openxmlformats.org/officeDocument/2006/relationships/hyperlink" Target="https://meteor-uat.aihw.gov.au/content/737307" TargetMode="External" Id="Rcf96068f94d842cd" /><Relationship Type="http://schemas.openxmlformats.org/officeDocument/2006/relationships/hyperlink" Target="https://meteor-uat.aihw.gov.au/content/747315" TargetMode="External" Id="Reda0f695f23246b6" /><Relationship Type="http://schemas.openxmlformats.org/officeDocument/2006/relationships/hyperlink" Target="https://meteor-uat.aihw.gov.au/content/659454" TargetMode="External" Id="R33a35cbbe35e41e7" /><Relationship Type="http://schemas.openxmlformats.org/officeDocument/2006/relationships/hyperlink" Target="https://meteor-uat.aihw.gov.au/content/287007" TargetMode="External" Id="R55d9cc1bd5e0401c" /><Relationship Type="http://schemas.openxmlformats.org/officeDocument/2006/relationships/hyperlink" Target="https://meteor-uat.aihw.gov.au/content/602543" TargetMode="External" Id="Rdec6a60b8f344e7d" /><Relationship Type="http://schemas.openxmlformats.org/officeDocument/2006/relationships/hyperlink" Target="https://meteor-uat.aihw.gov.au/content/291045" TargetMode="External" Id="Ra3d142c2f7724816" /><Relationship Type="http://schemas.openxmlformats.org/officeDocument/2006/relationships/hyperlink" Target="https://meteor-uat.aihw.gov.au/content/290046" TargetMode="External" Id="Rdbb06d4c119d400d" /><Relationship Type="http://schemas.openxmlformats.org/officeDocument/2006/relationships/hyperlink" Target="https://meteor-uat.aihw.gov.au/content/290046" TargetMode="External" Id="R8e96b08c8cff45db" /><Relationship Type="http://schemas.openxmlformats.org/officeDocument/2006/relationships/hyperlink" Target="https://meteor-uat.aihw.gov.au/content/741686" TargetMode="External" Id="R44da422d2c2746d0" /><Relationship Type="http://schemas.openxmlformats.org/officeDocument/2006/relationships/hyperlink" Target="https://meteor-uat.aihw.gov.au/content/493279" TargetMode="External" Id="Raa0afb504cf04acf" /><Relationship Type="http://schemas.openxmlformats.org/officeDocument/2006/relationships/hyperlink" Target="https://meteor-uat.aihw.gov.au/content/404186" TargetMode="External" Id="Rcffa6d0bf7be4710" /><Relationship Type="http://schemas.openxmlformats.org/officeDocument/2006/relationships/hyperlink" Target="https://meteor-uat.aihw.gov.au/content/405767" TargetMode="External" Id="R6a3c5ce4edb94cc9" /><Relationship Type="http://schemas.openxmlformats.org/officeDocument/2006/relationships/hyperlink" Target="https://meteor-uat.aihw.gov.au/content/750360" TargetMode="External" Id="R38950bd84c714645" /><Relationship Type="http://schemas.openxmlformats.org/officeDocument/2006/relationships/hyperlink" Target="https://meteor-uat.aihw.gov.au/content/750374" TargetMode="External" Id="R7e30db0f73a24123" /><Relationship Type="http://schemas.openxmlformats.org/officeDocument/2006/relationships/hyperlink" Target="https://meteor-uat.aihw.gov.au/content/682403" TargetMode="External" Id="R37bdc4c36f26415c" /></Relationships>
</file>

<file path=word/_rels/header1.xml.rels>&#65279;<?xml version="1.0" encoding="utf-8"?><Relationships xmlns="http://schemas.openxmlformats.org/package/2006/relationships"><Relationship Type="http://schemas.openxmlformats.org/officeDocument/2006/relationships/image" Target="/media/image.png" Id="R4858110b320440b7" /></Relationships>
</file>