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abd2cb0914a5f"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ea68b7ba0490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77f25b37a14165">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329f55c933462a">
              <w:r>
                <w:rPr>
                  <w:rStyle w:val="Hyperlink"/>
                </w:rPr>
                <w:t xml:space="preserve">Active resuscitation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Code 4 (Intermittent positive pressure respiration (IPPR) through bag and mask), Code 5 (Endotracheal intubation and IPPR), Code 6 (External cardiac massage and ventilation) and Code 9 (Not stated)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18 September 2020, </w:t>
            </w:r>
            <w:hyperlink w:history="true" r:id="Rf1bd11c9c5b049ff">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e5c8007c774534">
              <w:r>
                <w:rPr>
                  <w:rStyle w:val="Hyperlink"/>
                </w:rPr>
                <w:t xml:space="preserve">Product of birth—active resuscitation method, code N[N]</w:t>
              </w:r>
            </w:hyperlink>
          </w:p>
          <w:p>
            <w:pPr>
              <w:pStyle w:val="registration-status"/>
              <w:spacing w:before="0" w:after="0"/>
            </w:pPr>
            <w:hyperlink w:history="true" r:id="R0f38a9fde38c4d7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5bd43d8ebcf42f8">
              <w:r>
                <w:rPr>
                  <w:rStyle w:val="Hyperlink"/>
                </w:rPr>
                <w:t xml:space="preserve">Product of birth—active resuscitation indicator, yes/no/not stated/inadequately described code N</w:t>
              </w:r>
            </w:hyperlink>
          </w:p>
          <w:p>
            <w:pPr>
              <w:pStyle w:val="registration-status"/>
              <w:spacing w:before="0" w:after="0"/>
            </w:pPr>
            <w:hyperlink w:history="true" r:id="Rc997afc02d3046fe">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cbf851f6294224">
              <w:r>
                <w:rPr>
                  <w:rStyle w:val="Hyperlink"/>
                </w:rPr>
                <w:t xml:space="preserve">Perinatal NMDS 2021–22</w:t>
              </w:r>
            </w:hyperlink>
          </w:p>
          <w:p>
            <w:pPr>
              <w:pStyle w:val="registration-status"/>
              <w:spacing w:before="0" w:after="0"/>
            </w:pPr>
            <w:hyperlink w:history="true" r:id="Ra47ec568754d4d5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9e85505d38e04bfc">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693deea1685245b6">
              <w:r>
                <w:rPr>
                  <w:rStyle w:val="Hyperlink"/>
                </w:rPr>
                <w:t xml:space="preserve">Perinatal NMDS 2022–23</w:t>
              </w:r>
            </w:hyperlink>
          </w:p>
          <w:p>
            <w:pPr>
              <w:pStyle w:val="registration-status"/>
              <w:spacing w:before="0" w:after="0"/>
            </w:pPr>
            <w:hyperlink w:history="true" r:id="R3838eafd5a3c442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284db48bbc4f4a0d">
              <w:r>
                <w:rPr>
                  <w:rStyle w:val="Hyperlink"/>
                </w:rPr>
                <w:t xml:space="preserve">Product of birth—active resuscitation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eb874fd974d5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c3e2a27bc47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74fd974d54326" /><Relationship Type="http://schemas.openxmlformats.org/officeDocument/2006/relationships/header" Target="/word/header1.xml" Id="Re13936c66359437e" /><Relationship Type="http://schemas.openxmlformats.org/officeDocument/2006/relationships/settings" Target="/word/settings.xml" Id="Rcc38cbd807a64204" /><Relationship Type="http://schemas.openxmlformats.org/officeDocument/2006/relationships/styles" Target="/word/styles.xml" Id="Rcfee0a415bde42c0" /><Relationship Type="http://schemas.openxmlformats.org/officeDocument/2006/relationships/hyperlink" Target="https://meteor-uat.aihw.gov.au/RegistrationAuthority/14" TargetMode="External" Id="Re65ea68b7ba04902" /><Relationship Type="http://schemas.openxmlformats.org/officeDocument/2006/relationships/hyperlink" Target="https://meteor-uat.aihw.gov.au/content/733369" TargetMode="External" Id="R7b77f25b37a14165" /><Relationship Type="http://schemas.openxmlformats.org/officeDocument/2006/relationships/hyperlink" Target="https://meteor-uat.aihw.gov.au/content/732885" TargetMode="External" Id="R74329f55c933462a" /><Relationship Type="http://schemas.openxmlformats.org/officeDocument/2006/relationships/hyperlink" Target="https://resus.org.au/guidelines/" TargetMode="External" Id="Rf1bd11c9c5b049ff" /><Relationship Type="http://schemas.openxmlformats.org/officeDocument/2006/relationships/hyperlink" Target="https://meteor-uat.aihw.gov.au/content/695568" TargetMode="External" Id="R3fe5c8007c774534" /><Relationship Type="http://schemas.openxmlformats.org/officeDocument/2006/relationships/hyperlink" Target="https://meteor-uat.aihw.gov.au/RegistrationAuthority/14" TargetMode="External" Id="R0f38a9fde38c4d7c" /><Relationship Type="http://schemas.openxmlformats.org/officeDocument/2006/relationships/hyperlink" Target="https://meteor-uat.aihw.gov.au/content/732880" TargetMode="External" Id="R25bd43d8ebcf42f8" /><Relationship Type="http://schemas.openxmlformats.org/officeDocument/2006/relationships/hyperlink" Target="https://meteor-uat.aihw.gov.au/RegistrationAuthority/14" TargetMode="External" Id="Rc997afc02d3046fe" /><Relationship Type="http://schemas.openxmlformats.org/officeDocument/2006/relationships/hyperlink" Target="https://meteor-uat.aihw.gov.au/content/727291" TargetMode="External" Id="R11cbf851f6294224" /><Relationship Type="http://schemas.openxmlformats.org/officeDocument/2006/relationships/hyperlink" Target="https://meteor-uat.aihw.gov.au/RegistrationAuthority/14" TargetMode="External" Id="Ra47ec568754d4d5c" /><Relationship Type="http://schemas.openxmlformats.org/officeDocument/2006/relationships/hyperlink" Target="https://meteor-uat.aihw.gov.au/content/732880" TargetMode="External" Id="R9e85505d38e04bfc" /><Relationship Type="http://schemas.openxmlformats.org/officeDocument/2006/relationships/hyperlink" Target="https://meteor-uat.aihw.gov.au/content/742052" TargetMode="External" Id="R693deea1685245b6" /><Relationship Type="http://schemas.openxmlformats.org/officeDocument/2006/relationships/hyperlink" Target="https://meteor-uat.aihw.gov.au/RegistrationAuthority/14" TargetMode="External" Id="R3838eafd5a3c442c" /><Relationship Type="http://schemas.openxmlformats.org/officeDocument/2006/relationships/hyperlink" Target="https://meteor-uat.aihw.gov.au/content/732880" TargetMode="External" Id="R284db48bbc4f4a0d" /></Relationships>
</file>

<file path=word/_rels/header1.xml.rels>&#65279;<?xml version="1.0" encoding="utf-8"?><Relationships xmlns="http://schemas.openxmlformats.org/package/2006/relationships"><Relationship Type="http://schemas.openxmlformats.org/officeDocument/2006/relationships/image" Target="/media/image.png" Id="R297c3e2a27bc4790" /></Relationships>
</file>