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5c5ac3056b4c85"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 Human papillomavirus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764a3d3104d1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(HPV)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7222d00be348c2">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7875cd09dc42d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The previous Pap test could detect abnormal cell changes, however the new cervical screening test detects the HPV infection that can cause the abnormal cell changes, prior to the development of cancer. The recommended screening age for the HPV test is 25 to 74 years. The HPV test will be offered every 5 years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14 August 2020, &lt;</w:t>
            </w:r>
            <w:hyperlink w:history="true" r:id="Rea632f8594004bbb">
              <w:r>
                <w:rPr>
                  <w:rStyle w:val="Hyperlink"/>
                </w:rPr>
                <w:t xml:space="preserve">http://www.aihw.gov.au/publication-detail/?id=60129559625</w:t>
              </w:r>
            </w:hyperlink>
            <w:r>
              <w:rPr>
                <w:rStyle w:val="row-content-rich-text"/>
              </w:rPr>
              <w:t xml:space="preserve">&gt;</w:t>
            </w:r>
          </w:p>
          <w:p>
            <w:pPr/>
            <w:r>
              <w:rPr>
                <w:rStyle w:val="row-content-rich-text"/>
              </w:rPr>
              <w:t xml:space="preserve">DoH (Australian Government Department of Health) 2017. National Cervical Screening Program.  DoH, Canberra. Viewed 14 August 2020, &lt;</w:t>
            </w:r>
            <w:hyperlink w:history="true" r:id="Ree3dd4f61d404f70">
              <w:r>
                <w:rPr>
                  <w:rStyle w:val="Hyperlink"/>
                </w:rPr>
                <w:t xml:space="preserve">http://www.cancerscreening.gov.au/internet/screening/</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04c00a5044469f">
              <w:r>
                <w:rPr>
                  <w:rStyle w:val="Hyperlink"/>
                </w:rPr>
                <w:t xml:space="preserve">Female—cervical screening indicator, yes/no/not stated/inadequately described code N</w:t>
              </w:r>
            </w:hyperlink>
          </w:p>
          <w:p>
            <w:pPr>
              <w:pStyle w:val="registration-status"/>
              <w:spacing w:before="0" w:after="0"/>
            </w:pPr>
            <w:hyperlink w:history="true" r:id="R5a194d61ec93439d">
              <w:r>
                <w:rPr>
                  <w:rStyle w:val="Hyperlink"/>
                  <w:color w:val="244061"/>
                </w:rPr>
                <w:t xml:space="preserve">Health!</w:t>
              </w:r>
            </w:hyperlink>
            <w:r>
              <w:rPr>
                <w:rStyle w:val="row-content"/>
                <w:color w:val="244061"/>
              </w:rPr>
              <w:t xml:space="preserve">, Standard 16/01/2020</w:t>
            </w:r>
          </w:p>
          <w:p>
            <w:r>
              <w:br/>
            </w:r>
            <w:r>
              <w:rPr>
                <w:rStyle w:val="row-content"/>
              </w:rPr>
              <w:t xml:space="preserve">Supersedes </w:t>
            </w:r>
            <w:hyperlink w:history="true" r:id="Rfd1cc346bb9f40c2">
              <w:r>
                <w:rPr>
                  <w:rStyle w:val="Hyperlink"/>
                </w:rPr>
                <w:t xml:space="preserve">Female—cervical screening indicator, yes/no/not stated/inadequately described code N</w:t>
              </w:r>
            </w:hyperlink>
          </w:p>
          <w:p>
            <w:pPr>
              <w:pStyle w:val="registration-status"/>
              <w:spacing w:before="0" w:after="0"/>
            </w:pPr>
            <w:hyperlink w:history="true" r:id="Rbd7e405a5df7483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bae896d44dd44a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dc6c7e23da84cd1">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b21c6062abe040f8">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5161821a9541bb">
              <w:r>
                <w:rPr>
                  <w:rStyle w:val="Hyperlink"/>
                </w:rPr>
                <w:t xml:space="preserve">Indigenous-specific primary health care NBEDS December 2020</w:t>
              </w:r>
            </w:hyperlink>
          </w:p>
          <w:p>
            <w:pPr>
              <w:pStyle w:val="registration-status"/>
              <w:spacing w:before="0" w:after="0"/>
            </w:pPr>
            <w:hyperlink w:history="true" r:id="R327fe977e2b24faf">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2 Female' response to </w:t>
            </w:r>
            <w:hyperlink w:history="true" r:id="Rcb60e758a1854332">
              <w:r>
                <w:rPr>
                  <w:rStyle w:val="Hyperlink"/>
                </w:rPr>
                <w:t xml:space="preserve">Person—sex, code X</w:t>
              </w:r>
            </w:hyperlink>
            <w:r>
              <w:rPr>
                <w:rStyle w:val="row-content"/>
              </w:rPr>
              <w:t xml:space="preserve">, and</w:t>
            </w:r>
          </w:p>
          <w:p>
            <w:pPr>
              <w:pStyle w:val="ListParagraph"/>
              <w:numPr>
                <w:ilvl w:val="0"/>
                <w:numId w:val="2"/>
              </w:numPr>
            </w:pPr>
            <w:r>
              <w:rPr>
                <w:rStyle w:val="row-content"/>
              </w:rPr>
              <w:t xml:space="preserve">a 'CODE 2 No' response to '</w:t>
            </w:r>
            <w:hyperlink w:history="true" r:id="Rc8f283b7b9874403">
              <w:r>
                <w:rPr>
                  <w:rStyle w:val="Hyperlink"/>
                </w:rPr>
                <w:t xml:space="preserve">Female—hysterectomy indicator, yes/no code N</w:t>
              </w:r>
            </w:hyperlink>
            <w:r>
              <w:rPr>
                <w:rStyle w:val="row-content"/>
              </w:rPr>
              <w:t xml:space="preserve">', and</w:t>
            </w:r>
          </w:p>
          <w:p>
            <w:pPr>
              <w:pStyle w:val="ListParagraph"/>
              <w:numPr>
                <w:ilvl w:val="0"/>
                <w:numId w:val="2"/>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5c58abfaf224620">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3"/>
              </w:numPr>
            </w:pPr>
            <w:r>
              <w:rPr>
                <w:rStyle w:val="row-content"/>
              </w:rPr>
              <w:t xml:space="preserve">for 30 December 2020, where an HPV test has been recorded since 1 December 2017 (past 3 years and one month)</w:t>
            </w:r>
          </w:p>
          <w:p>
            <w:pPr>
              <w:pStyle w:val="ListParagraph"/>
              <w:numPr>
                <w:ilvl w:val="0"/>
                <w:numId w:val="3"/>
              </w:numPr>
            </w:pPr>
            <w:r>
              <w:rPr>
                <w:rStyle w:val="row-content"/>
              </w:rPr>
              <w:t xml:space="preserve">for 30 December 2021, where an HPV test has been recorded since 1 December 2017 (past 4 years and one month)</w:t>
            </w:r>
          </w:p>
          <w:p>
            <w:pPr>
              <w:pStyle w:val="ListParagraph"/>
              <w:numPr>
                <w:ilvl w:val="0"/>
                <w:numId w:val="3"/>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3abef54a06a4171">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add697b8506244fa">
              <w:r>
                <w:rPr>
                  <w:rStyle w:val="Hyperlink"/>
                  <w:color w:val="244061"/>
                </w:rPr>
                <w:t xml:space="preserve">Indigenous</w:t>
              </w:r>
            </w:hyperlink>
            <w:r>
              <w:rPr>
                <w:rStyle w:val="row-content"/>
                <w:color w:val="244061"/>
              </w:rPr>
              <w:t xml:space="preserve">, Standard 14/07/2021</w:t>
            </w:r>
          </w:p>
          <w:p>
            <w:r>
              <w:br/>
            </w:r>
            <w:hyperlink w:history="true" r:id="R129fb7349ce84015">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612891d87d1a4c2a">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cac7ce2e5d6b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56a952f0b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7ce2e5d6b4c39" /><Relationship Type="http://schemas.openxmlformats.org/officeDocument/2006/relationships/header" Target="/word/header1.xml" Id="R5a90cf59aa06401e" /><Relationship Type="http://schemas.openxmlformats.org/officeDocument/2006/relationships/settings" Target="/word/settings.xml" Id="Ra33054d120204a29" /><Relationship Type="http://schemas.openxmlformats.org/officeDocument/2006/relationships/styles" Target="/word/styles.xml" Id="R2f183ff781ba4ce5" /><Relationship Type="http://schemas.openxmlformats.org/officeDocument/2006/relationships/numbering" Target="/word/numbering.xml" Id="R5a32eba3c5ef4ac1" /><Relationship Type="http://schemas.openxmlformats.org/officeDocument/2006/relationships/hyperlink" Target="https://meteor-uat.aihw.gov.au/RegistrationAuthority/9" TargetMode="External" Id="Rd8d764a3d3104d12" /><Relationship Type="http://schemas.openxmlformats.org/officeDocument/2006/relationships/hyperlink" Target="https://meteor-uat.aihw.gov.au/content/358915" TargetMode="External" Id="R417222d00be348c2" /><Relationship Type="http://schemas.openxmlformats.org/officeDocument/2006/relationships/hyperlink" Target="https://meteor-uat.aihw.gov.au/content/301747" TargetMode="External" Id="Ra37875cd09dc42d5" /><Relationship Type="http://schemas.openxmlformats.org/officeDocument/2006/relationships/hyperlink" Target="http://www.aihw.gov.au/publication-detail/?id=60129559625" TargetMode="External" Id="Rea632f8594004bbb" /><Relationship Type="http://schemas.openxmlformats.org/officeDocument/2006/relationships/hyperlink" Target="http://www.cancerscreening.gov.au/internet/screening/publishing.nsf/Content/cervical-screening-1" TargetMode="External" Id="Ree3dd4f61d404f70" /><Relationship Type="http://schemas.openxmlformats.org/officeDocument/2006/relationships/hyperlink" Target="https://meteor-uat.aihw.gov.au/content/719551" TargetMode="External" Id="Re904c00a5044469f" /><Relationship Type="http://schemas.openxmlformats.org/officeDocument/2006/relationships/hyperlink" Target="https://meteor-uat.aihw.gov.au/RegistrationAuthority/14" TargetMode="External" Id="R5a194d61ec93439d" /><Relationship Type="http://schemas.openxmlformats.org/officeDocument/2006/relationships/hyperlink" Target="https://meteor-uat.aihw.gov.au/content/686938" TargetMode="External" Id="Rfd1cc346bb9f40c2" /><Relationship Type="http://schemas.openxmlformats.org/officeDocument/2006/relationships/hyperlink" Target="https://meteor-uat.aihw.gov.au/RegistrationAuthority/14" TargetMode="External" Id="Rbd7e405a5df74837" /><Relationship Type="http://schemas.openxmlformats.org/officeDocument/2006/relationships/hyperlink" Target="https://meteor-uat.aihw.gov.au/RegistrationAuthority/9" TargetMode="External" Id="Rdbae896d44dd44a9" /><Relationship Type="http://schemas.openxmlformats.org/officeDocument/2006/relationships/hyperlink" Target="https://meteor-uat.aihw.gov.au/content/728793" TargetMode="External" Id="R8dc6c7e23da84cd1" /><Relationship Type="http://schemas.openxmlformats.org/officeDocument/2006/relationships/hyperlink" Target="https://meteor-uat.aihw.gov.au/RegistrationAuthority/14" TargetMode="External" Id="Rb21c6062abe040f8" /><Relationship Type="http://schemas.openxmlformats.org/officeDocument/2006/relationships/hyperlink" Target="https://meteor-uat.aihw.gov.au/content/738532" TargetMode="External" Id="Rc05161821a9541bb" /><Relationship Type="http://schemas.openxmlformats.org/officeDocument/2006/relationships/hyperlink" Target="https://meteor-uat.aihw.gov.au/RegistrationAuthority/9" TargetMode="External" Id="R327fe977e2b24faf" /><Relationship Type="http://schemas.openxmlformats.org/officeDocument/2006/relationships/hyperlink" Target="https://meteor-uat.aihw.gov.au/content/635126" TargetMode="External" Id="Rcb60e758a1854332" /><Relationship Type="http://schemas.openxmlformats.org/officeDocument/2006/relationships/hyperlink" Target="https://meteor-uat.aihw.gov.au/content/457775" TargetMode="External" Id="Rc8f283b7b9874403" /><Relationship Type="http://schemas.openxmlformats.org/officeDocument/2006/relationships/hyperlink" Target="https://meteor-uat.aihw.gov.au/content/737993" TargetMode="External" Id="R35c58abfaf224620" /><Relationship Type="http://schemas.openxmlformats.org/officeDocument/2006/relationships/hyperlink" Target="https://meteor-uat.aihw.gov.au/content/731858" TargetMode="External" Id="R13abef54a06a4171" /><Relationship Type="http://schemas.openxmlformats.org/officeDocument/2006/relationships/hyperlink" Target="https://meteor-uat.aihw.gov.au/RegistrationAuthority/9" TargetMode="External" Id="Radd697b8506244fa" /><Relationship Type="http://schemas.openxmlformats.org/officeDocument/2006/relationships/hyperlink" Target="https://meteor-uat.aihw.gov.au/content/731863" TargetMode="External" Id="R129fb7349ce84015" /><Relationship Type="http://schemas.openxmlformats.org/officeDocument/2006/relationships/hyperlink" Target="https://meteor-uat.aihw.gov.au/RegistrationAuthority/9" TargetMode="External" Id="R612891d87d1a4c2a" /></Relationships>
</file>

<file path=word/_rels/header1.xml.rels>&#65279;<?xml version="1.0" encoding="utf-8"?><Relationships xmlns="http://schemas.openxmlformats.org/package/2006/relationships"><Relationship Type="http://schemas.openxmlformats.org/officeDocument/2006/relationships/image" Target="/media/image.png" Id="R0c556a952f0b4379" /></Relationships>
</file>