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aea44594c741f1" /></Relationships>
</file>

<file path=word/document.xml><?xml version="1.0" encoding="utf-8"?>
<w:document xmlns:r="http://schemas.openxmlformats.org/officeDocument/2006/relationships" xmlns:w="http://schemas.openxmlformats.org/wordprocessingml/2006/main">
  <w:body>
    <w:p>
      <w:pPr>
        <w:pStyle w:val="Title"/>
      </w:pPr>
      <w:r>
        <w:t>Chronic disease management plan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Chronic disease management plan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00cd027cbb4e27">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identifying the type of plan for the management of chronic disease.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MBS-rebated chronic disease management plan prepared in-person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MBS-rebated chronic disease management plan prepared via telehealth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 chronic disease management plan 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MBS-rebated Chronic disease management plan prepared in-person</w:t>
            </w:r>
          </w:p>
          <w:p>
            <w:pPr>
              <w:spacing w:after="160"/>
            </w:pPr>
            <w:r>
              <w:rPr>
                <w:rStyle w:val="row-content-rich-text"/>
              </w:rPr>
              <w:t xml:space="preserve">Use this code for MBS-rebated chronic disease management plans prepared in-person (MBS items: 721, 229.)</w:t>
            </w:r>
          </w:p>
          <w:p>
            <w:pPr>
              <w:spacing w:after="160"/>
            </w:pPr>
            <w:r>
              <w:rPr>
                <w:rStyle w:val="row-content-rich-text"/>
              </w:rPr>
              <w:t xml:space="preserve">CODE 2: MBS-rebated chronic disease management plan prepared via telehealth</w:t>
            </w:r>
          </w:p>
          <w:p>
            <w:pPr>
              <w:spacing w:after="160"/>
            </w:pPr>
            <w:r>
              <w:rPr>
                <w:rStyle w:val="row-content-rich-text"/>
              </w:rPr>
              <w:t xml:space="preserve">Use this code for MBS-rebated chronic disease management plans prepared via telehealth (MBS items: 92024, 92068, 92055, 92099.)</w:t>
            </w:r>
          </w:p>
          <w:p>
            <w:pPr>
              <w:spacing w:after="160"/>
            </w:pPr>
            <w:r>
              <w:rPr>
                <w:rStyle w:val="row-content-rich-text"/>
              </w:rPr>
              <w:t xml:space="preserve">CODE 8: No chronic disease management plan prepared</w:t>
            </w:r>
          </w:p>
          <w:p>
            <w:pPr>
              <w:spacing w:after="160"/>
            </w:pPr>
            <w:r>
              <w:rPr>
                <w:rStyle w:val="row-content-rich-text"/>
              </w:rPr>
              <w:t xml:space="preserve">Use where no chronic disease management plan has been prepared.</w:t>
            </w:r>
          </w:p>
          <w:p>
            <w:pPr>
              <w:spacing w:after="160"/>
            </w:pPr>
            <w:r>
              <w:rPr>
                <w:rStyle w:val="row-content-rich-text"/>
              </w:rPr>
              <w:t xml:space="preserve">CODE 9: Not stated/inadequately described</w:t>
            </w:r>
          </w:p>
          <w:p>
            <w:pPr/>
            <w:r>
              <w:rPr>
                <w:rStyle w:val="row-content-rich-text"/>
              </w:rPr>
              <w:t xml:space="preserve">Use when the information is not stated, or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8cf9ad7107d4c7a">
              <w:r>
                <w:rPr>
                  <w:rStyle w:val="Hyperlink"/>
                </w:rPr>
                <w:t xml:space="preserve">Person—chronic disease management plan type, code N</w:t>
              </w:r>
            </w:hyperlink>
          </w:p>
          <w:p>
            <w:pPr>
              <w:pStyle w:val="registration-status"/>
              <w:spacing w:before="0" w:after="0"/>
            </w:pPr>
            <w:hyperlink w:history="true" r:id="R69dbf5405239458a">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50862305d5234a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731703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ed5552ccb142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862305d5234a01" /><Relationship Type="http://schemas.openxmlformats.org/officeDocument/2006/relationships/header" Target="/word/header1.xml" Id="Rf2cebc70da034e77" /><Relationship Type="http://schemas.openxmlformats.org/officeDocument/2006/relationships/settings" Target="/word/settings.xml" Id="R5b1b4c7183014c2a" /><Relationship Type="http://schemas.openxmlformats.org/officeDocument/2006/relationships/styles" Target="/word/styles.xml" Id="Rea17bbb4cf2a4b3e" /><Relationship Type="http://schemas.openxmlformats.org/officeDocument/2006/relationships/hyperlink" Target="https://meteor-uat.aihw.gov.au/RegistrationAuthority/9" TargetMode="External" Id="R6d00cd027cbb4e27" /><Relationship Type="http://schemas.openxmlformats.org/officeDocument/2006/relationships/hyperlink" Target="https://meteor-uat.aihw.gov.au/content/731705" TargetMode="External" Id="Ra8cf9ad7107d4c7a" /><Relationship Type="http://schemas.openxmlformats.org/officeDocument/2006/relationships/hyperlink" Target="https://meteor-uat.aihw.gov.au/RegistrationAuthority/9" TargetMode="External" Id="R69dbf5405239458a" /></Relationships>
</file>

<file path=word/_rels/header1.xml.rels>&#65279;<?xml version="1.0" encoding="utf-8"?><Relationships xmlns="http://schemas.openxmlformats.org/package/2006/relationships"><Relationship Type="http://schemas.openxmlformats.org/officeDocument/2006/relationships/image" Target="/media/image.png" Id="R49ed5552ccb14280" /></Relationships>
</file>