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28d5e064d4afc" /></Relationships>
</file>

<file path=word/document.xml><?xml version="1.0" encoding="utf-8"?>
<w:document xmlns:r="http://schemas.openxmlformats.org/officeDocument/2006/relationships" xmlns:w="http://schemas.openxmlformats.org/wordprocessingml/2006/main">
  <w:body>
    <w:p>
      <w:pPr>
        <w:pStyle w:val="Title"/>
      </w:pPr>
      <w:r>
        <w:t>Indigenous health assessment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2db259e694f0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Aboriginal and Torres Strait Islander health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92016, 92011 or 92023.)</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d8bb475e144734">
              <w:r>
                <w:rPr>
                  <w:rStyle w:val="Hyperlink"/>
                </w:rPr>
                <w:t xml:space="preserve">Person—Indigenous health assessment type, code N</w:t>
              </w:r>
            </w:hyperlink>
          </w:p>
          <w:p>
            <w:pPr>
              <w:pStyle w:val="registration-status"/>
              <w:spacing w:before="0" w:after="0"/>
            </w:pPr>
            <w:hyperlink w:history="true" r:id="R2d59f2506abd45ce">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7eadfecfe802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997faf918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dfecfe8024cdd" /><Relationship Type="http://schemas.openxmlformats.org/officeDocument/2006/relationships/header" Target="/word/header1.xml" Id="R55261d70327a486e" /><Relationship Type="http://schemas.openxmlformats.org/officeDocument/2006/relationships/settings" Target="/word/settings.xml" Id="R1a0924c4e0294f7d" /><Relationship Type="http://schemas.openxmlformats.org/officeDocument/2006/relationships/styles" Target="/word/styles.xml" Id="R416419751acf4e9a" /><Relationship Type="http://schemas.openxmlformats.org/officeDocument/2006/relationships/hyperlink" Target="https://meteor-uat.aihw.gov.au/RegistrationAuthority/9" TargetMode="External" Id="R1d02db259e694f08" /><Relationship Type="http://schemas.openxmlformats.org/officeDocument/2006/relationships/hyperlink" Target="https://meteor-uat.aihw.gov.au/content/731682" TargetMode="External" Id="Ra4d8bb475e144734" /><Relationship Type="http://schemas.openxmlformats.org/officeDocument/2006/relationships/hyperlink" Target="https://meteor-uat.aihw.gov.au/RegistrationAuthority/9" TargetMode="External" Id="R2d59f2506abd45ce" /></Relationships>
</file>

<file path=word/_rels/header1.xml.rels>&#65279;<?xml version="1.0" encoding="utf-8"?><Relationships xmlns="http://schemas.openxmlformats.org/package/2006/relationships"><Relationship Type="http://schemas.openxmlformats.org/officeDocument/2006/relationships/image" Target="/media/image.png" Id="Rc1a997faf918414e" /></Relationships>
</file>