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6ce0c706494a62"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attendance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attendance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program attendance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attendance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731349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78e25fdb43477a">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attended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b77a11b05fe4965">
              <w:r>
                <w:rPr>
                  <w:rStyle w:val="Hyperlink"/>
                  <w:b/>
                </w:rPr>
                <w:t xml:space="preserve">early childhood education program</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89d0abee92a4e80">
              <w:r>
                <w:rPr>
                  <w:rStyle w:val="Hyperlink"/>
                </w:rPr>
                <w:t xml:space="preserve">Child—early childhood education program attendance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f82a3ddff9e4e7d">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child attended an early childhood education program for at least one hour during the reference period.</w:t>
            </w:r>
          </w:p>
          <w:p>
            <w:pPr>
              <w:spacing w:after="160"/>
            </w:pPr>
            <w:r>
              <w:rPr>
                <w:rStyle w:val="row-content-rich-text"/>
              </w:rPr>
              <w:t xml:space="preserve">CODE 2 No</w:t>
            </w:r>
          </w:p>
          <w:p>
            <w:pPr/>
            <w:r>
              <w:rPr>
                <w:rStyle w:val="row-content-rich-text"/>
              </w:rPr>
              <w:t xml:space="preserve">Record if the child did not attend an early childhood education program or was absent due to illness or extended holiday leave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88b69f4b934403f">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275124554064477">
              <w:r>
                <w:rPr>
                  <w:rStyle w:val="Hyperlink"/>
                </w:rPr>
                <w:t xml:space="preserve">Child—early childhood education program attendance indicator, yes/no code N</w:t>
              </w:r>
            </w:hyperlink>
          </w:p>
          <w:p>
            <w:pPr>
              <w:pStyle w:val="registration-status"/>
              <w:spacing w:before="0" w:after="0"/>
            </w:pPr>
            <w:hyperlink w:history="true" r:id="R7226544db96d4d83">
              <w:r>
                <w:rPr>
                  <w:rStyle w:val="Hyperlink"/>
                  <w:color w:val="244061"/>
                </w:rPr>
                <w:t xml:space="preserve">Early Childhood</w:t>
              </w:r>
            </w:hyperlink>
            <w:r>
              <w:rPr>
                <w:rStyle w:val="row-content"/>
                <w:color w:val="244061"/>
              </w:rPr>
              <w:t xml:space="preserve">, Superseded 02/12/2020</w:t>
            </w:r>
          </w:p>
          <w:p>
            <w:r>
              <w:br/>
            </w:r>
            <w:r>
              <w:rPr>
                <w:rStyle w:val="row-content"/>
              </w:rPr>
              <w:t xml:space="preserve">Has been superseded by </w:t>
            </w:r>
            <w:hyperlink w:history="true" r:id="R44c72e350a1442fd">
              <w:r>
                <w:rPr>
                  <w:rStyle w:val="Hyperlink"/>
                </w:rPr>
                <w:t xml:space="preserve">Child—early childhood education program attendance indicator, yes/no code N</w:t>
              </w:r>
            </w:hyperlink>
          </w:p>
          <w:p>
            <w:pPr>
              <w:pStyle w:val="registration-status"/>
              <w:spacing w:before="0" w:after="0"/>
            </w:pPr>
            <w:hyperlink w:history="true" r:id="R89dc2006194440cc">
              <w:r>
                <w:rPr>
                  <w:rStyle w:val="Hyperlink"/>
                  <w:color w:val="244061"/>
                </w:rPr>
                <w:t xml:space="preserve">Early Childhood</w:t>
              </w:r>
            </w:hyperlink>
            <w:r>
              <w:rPr>
                <w:rStyle w:val="row-content"/>
                <w:color w:val="244061"/>
              </w:rPr>
              <w:t xml:space="preserve">, Standard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70798216968490b">
              <w:r>
                <w:rPr>
                  <w:rStyle w:val="Hyperlink"/>
                </w:rPr>
                <w:t xml:space="preserve">Early Childhood Education and Care: Unit Record Level NMDS 2019</w:t>
              </w:r>
            </w:hyperlink>
          </w:p>
          <w:p>
            <w:pPr>
              <w:pStyle w:val="registration-status"/>
              <w:spacing w:before="0" w:after="0"/>
            </w:pPr>
            <w:hyperlink w:history="true" r:id="R0186fb50b1b54541">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075bf338eb2949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731349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aedf7dfca948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5bf338eb2949c5" /><Relationship Type="http://schemas.openxmlformats.org/officeDocument/2006/relationships/header" Target="/word/header1.xml" Id="R31de20b189934ea9" /><Relationship Type="http://schemas.openxmlformats.org/officeDocument/2006/relationships/settings" Target="/word/settings.xml" Id="R47f8f4a8b7e44014" /><Relationship Type="http://schemas.openxmlformats.org/officeDocument/2006/relationships/styles" Target="/word/styles.xml" Id="Re22db44b491d4cf1" /><Relationship Type="http://schemas.openxmlformats.org/officeDocument/2006/relationships/hyperlink" Target="https://meteor-uat.aihw.gov.au/RegistrationAuthority/15" TargetMode="External" Id="Rc878e25fdb43477a" /><Relationship Type="http://schemas.openxmlformats.org/officeDocument/2006/relationships/hyperlink" Target="https://meteor-uat.aihw.gov.au/content/602292" TargetMode="External" Id="R8b77a11b05fe4965" /><Relationship Type="http://schemas.openxmlformats.org/officeDocument/2006/relationships/hyperlink" Target="https://meteor-uat.aihw.gov.au/content/608290" TargetMode="External" Id="Ra89d0abee92a4e80" /><Relationship Type="http://schemas.openxmlformats.org/officeDocument/2006/relationships/hyperlink" Target="https://meteor-uat.aihw.gov.au/content/270732" TargetMode="External" Id="R7f82a3ddff9e4e7d" /><Relationship Type="http://schemas.openxmlformats.org/officeDocument/2006/relationships/hyperlink" Target="https://meteor-uat.aihw.gov.au/content/731241" TargetMode="External" Id="R088b69f4b934403f" /><Relationship Type="http://schemas.openxmlformats.org/officeDocument/2006/relationships/hyperlink" Target="https://meteor-uat.aihw.gov.au/content/602298" TargetMode="External" Id="R1275124554064477" /><Relationship Type="http://schemas.openxmlformats.org/officeDocument/2006/relationships/hyperlink" Target="https://meteor-uat.aihw.gov.au/RegistrationAuthority/15" TargetMode="External" Id="R7226544db96d4d83" /><Relationship Type="http://schemas.openxmlformats.org/officeDocument/2006/relationships/hyperlink" Target="https://meteor-uat.aihw.gov.au/content/731206" TargetMode="External" Id="R44c72e350a1442fd" /><Relationship Type="http://schemas.openxmlformats.org/officeDocument/2006/relationships/hyperlink" Target="https://meteor-uat.aihw.gov.au/RegistrationAuthority/15" TargetMode="External" Id="R89dc2006194440cc" /><Relationship Type="http://schemas.openxmlformats.org/officeDocument/2006/relationships/hyperlink" Target="https://meteor-uat.aihw.gov.au/content/731157" TargetMode="External" Id="R470798216968490b" /><Relationship Type="http://schemas.openxmlformats.org/officeDocument/2006/relationships/hyperlink" Target="https://meteor-uat.aihw.gov.au/RegistrationAuthority/15" TargetMode="External" Id="R0186fb50b1b54541" /></Relationships>
</file>

<file path=word/_rels/header1.xml.rels>&#65279;<?xml version="1.0" encoding="utf-8"?><Relationships xmlns="http://schemas.openxmlformats.org/package/2006/relationships"><Relationship Type="http://schemas.openxmlformats.org/officeDocument/2006/relationships/image" Target="/media/image.png" Id="R0daedf7dfca948f0" /></Relationships>
</file>