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48e30844b24f5f"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an absolute cardiovascular disease risk assessment result recorded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an absolute cardiovascular disease risk assessment result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2f9a087504d6b">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an absolute cardiovascular disease (CVD) risk assessment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f03f4f2eee4c4f">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b7c7ce3cb4bb5">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1a3c5965b7d34cdf">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0c30e7f854ca4063">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cb407653257f4a6b">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c8de3beb404734">
              <w:r>
                <w:rPr>
                  <w:rStyle w:val="Hyperlink"/>
                </w:rPr>
                <w:t xml:space="preserve">Number of regular clients with an absolute cardiovascular disease risk assessment result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c3eb2ee914f2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an absolute cardiovascular disease (CVD) risk assessment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664dda036741d2">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1684462332da4de2">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e8f8baf676be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6a8b03f36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8baf676be4f37" /><Relationship Type="http://schemas.openxmlformats.org/officeDocument/2006/relationships/header" Target="/word/header1.xml" Id="Ra829666813b84443" /><Relationship Type="http://schemas.openxmlformats.org/officeDocument/2006/relationships/settings" Target="/word/settings.xml" Id="Rfe4c86cbb6474a9a" /><Relationship Type="http://schemas.openxmlformats.org/officeDocument/2006/relationships/styles" Target="/word/styles.xml" Id="R63f6230a2d27401a" /><Relationship Type="http://schemas.openxmlformats.org/officeDocument/2006/relationships/numbering" Target="/word/numbering.xml" Id="R6bb3ecd8cd0c49cd" /><Relationship Type="http://schemas.openxmlformats.org/officeDocument/2006/relationships/hyperlink" Target="https://meteor-uat.aihw.gov.au/RegistrationAuthority/14" TargetMode="External" Id="R72c2f9a087504d6b" /><Relationship Type="http://schemas.openxmlformats.org/officeDocument/2006/relationships/hyperlink" Target="https://meteor-uat.aihw.gov.au/content/730305" TargetMode="External" Id="Reff03f4f2eee4c4f" /><Relationship Type="http://schemas.openxmlformats.org/officeDocument/2006/relationships/hyperlink" Target="https://meteor-uat.aihw.gov.au/RegistrationAuthority/14" TargetMode="External" Id="Rb09b7c7ce3cb4bb5" /><Relationship Type="http://schemas.openxmlformats.org/officeDocument/2006/relationships/hyperlink" Target="https://www1.health.gov.au/internet/main/publishing.nsf/Content/PHN-Boundaries" TargetMode="External" Id="R1a3c5965b7d34cdf" /><Relationship Type="http://schemas.openxmlformats.org/officeDocument/2006/relationships/hyperlink" Target="https://www1.health.gov.au/internet/main/publishing.nsf/Content/PHN-Performance_Framework" TargetMode="External" Id="R0c30e7f854ca4063" /><Relationship Type="http://schemas.openxmlformats.org/officeDocument/2006/relationships/hyperlink" Target="https://www.abs.gov.au/AUSSTATS/abs@.nsf/Lookup/4343.0Explanatory Notes12016?OpenDocument" TargetMode="External" Id="Rcb407653257f4a6b" /><Relationship Type="http://schemas.openxmlformats.org/officeDocument/2006/relationships/hyperlink" Target="https://meteor-uat.aihw.gov.au/content/728878" TargetMode="External" Id="R7ec8de3beb404734" /><Relationship Type="http://schemas.openxmlformats.org/officeDocument/2006/relationships/hyperlink" Target="https://meteor-uat.aihw.gov.au/RegistrationAuthority/14" TargetMode="External" Id="Rc30c3eb2ee914f24" /><Relationship Type="http://schemas.openxmlformats.org/officeDocument/2006/relationships/hyperlink" Target="https://meteor-uat.aihw.gov.au/content/728882" TargetMode="External" Id="R11664dda036741d2" /><Relationship Type="http://schemas.openxmlformats.org/officeDocument/2006/relationships/hyperlink" Target="https://meteor-uat.aihw.gov.au/RegistrationAuthority/14" TargetMode="External" Id="R1684462332da4de2" /></Relationships>
</file>

<file path=word/_rels/header1.xml.rels>&#65279;<?xml version="1.0" encoding="utf-8"?><Relationships xmlns="http://schemas.openxmlformats.org/package/2006/relationships"><Relationship Type="http://schemas.openxmlformats.org/officeDocument/2006/relationships/image" Target="/media/image.png" Id="R88f6a8b03f3643be" /></Relationships>
</file>