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fcb2fb09c840a9" /></Relationships>
</file>

<file path=word/document.xml><?xml version="1.0" encoding="utf-8"?>
<w:document xmlns:r="http://schemas.openxmlformats.org/officeDocument/2006/relationships" xmlns:w="http://schemas.openxmlformats.org/wordprocessingml/2006/main">
  <w:body>
    <w:p>
      <w:pPr>
        <w:pStyle w:val="Title"/>
      </w:pPr>
      <w:r>
        <w:t>Emergency service care NBEDS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care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6922ce4cb14ec8">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Emergency service care national best endeavours data set (ESC NBEDS) is emergency services provided in </w:t>
            </w:r>
            <w:hyperlink w:tooltip="A method of funding health services based on amount and type of activity." w:history="true" r:id="Rb075ce9f609549d7">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data set specification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7cf7f9a3b134488">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six-monthly basis as required under national health reform arrangements.</w:t>
            </w:r>
          </w:p>
          <w:p>
            <w:pPr>
              <w:spacing w:after="160"/>
            </w:pPr>
            <w:r>
              <w:rPr>
                <w:rStyle w:val="row-content-rich-text"/>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Six-monthly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6944681097984b28">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581c0a5df2d45bd">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403e4b0490384d5d">
              <w:r>
                <w:rPr>
                  <w:rStyle w:val="Hyperlink"/>
                  <w:b/>
                </w:rPr>
                <w:t xml:space="preserve">Compensable patient</w:t>
              </w:r>
            </w:hyperlink>
          </w:p>
          <w:p>
            <w:hyperlink w:tooltip="An emergency service provides triage, assessment, care and/or treatment for patients suffering from medical condition/s and/or injury." w:history="true" r:id="Rc822788c19b64cc7">
              <w:r>
                <w:rPr>
                  <w:rStyle w:val="Hyperlink"/>
                  <w:b/>
                </w:rPr>
                <w:t xml:space="preserve">Emergency service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ba7b446a5a3f4a95">
              <w:r>
                <w:rPr>
                  <w:rStyle w:val="Hyperlink"/>
                  <w:b/>
                </w:rPr>
                <w:t xml:space="preserve">Registered nurse</w:t>
              </w:r>
            </w:hyperlink>
          </w:p>
          <w:p>
            <w:hyperlink w:tooltip="The process by which a patient is briefly assessed to determine the urgency of their problem and priority for emergency care." w:history="true" r:id="R16601834528d4d07">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f9a0f2fadf42f5">
              <w:r>
                <w:rPr>
                  <w:rStyle w:val="Hyperlink"/>
                </w:rPr>
                <w:t xml:space="preserve">Emergency service care NBEDS 2020-21</w:t>
              </w:r>
            </w:hyperlink>
          </w:p>
          <w:p>
            <w:pPr>
              <w:pStyle w:val="registration-status"/>
              <w:spacing w:before="0" w:after="0"/>
            </w:pPr>
            <w:hyperlink w:history="true" r:id="Rf46602032cce4d67">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2b253e2083ce42bb">
              <w:r>
                <w:rPr>
                  <w:rStyle w:val="Hyperlink"/>
                </w:rPr>
                <w:t xml:space="preserve">Emergency service care aggregate NBEDS 2022–23</w:t>
              </w:r>
            </w:hyperlink>
          </w:p>
          <w:p>
            <w:pPr>
              <w:pStyle w:val="registration-status"/>
              <w:spacing w:before="0" w:after="0"/>
            </w:pPr>
            <w:hyperlink w:history="true" r:id="R01a447e2277d4cda">
              <w:r>
                <w:rPr>
                  <w:rStyle w:val="Hyperlink"/>
                  <w:color w:val="244061"/>
                </w:rPr>
                <w:t xml:space="preserve">Health!</w:t>
              </w:r>
            </w:hyperlink>
            <w:r>
              <w:rPr>
                <w:rStyle w:val="row-content"/>
                <w:color w:val="244061"/>
              </w:rPr>
              <w:t xml:space="preserve">, Standard 20/10/2021</w:t>
            </w:r>
          </w:p>
          <w:p>
            <w:r>
              <w:br/>
            </w:r>
            <w:r>
              <w:rPr>
                <w:rStyle w:val="row-content"/>
              </w:rPr>
              <w:t xml:space="preserve">Has been superseded by </w:t>
            </w:r>
            <w:hyperlink w:history="true" r:id="R8ace58d10e6947c2">
              <w:r>
                <w:rPr>
                  <w:rStyle w:val="Hyperlink"/>
                </w:rPr>
                <w:t xml:space="preserve">Emergency service care NBEDS 2022–23</w:t>
              </w:r>
            </w:hyperlink>
          </w:p>
          <w:p>
            <w:pPr>
              <w:pStyle w:val="registration-status"/>
              <w:spacing w:before="0" w:after="0"/>
            </w:pPr>
            <w:hyperlink w:history="true" r:id="R8911c240639141a5">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4f8f6f38efb44c98">
              <w:r>
                <w:rPr>
                  <w:rStyle w:val="Hyperlink"/>
                </w:rPr>
                <w:t xml:space="preserve">Non-admitted patient emergency department care NMDS 2021–22</w:t>
              </w:r>
            </w:hyperlink>
          </w:p>
          <w:p>
            <w:pPr>
              <w:pStyle w:val="registration-status"/>
              <w:spacing w:before="0" w:after="0"/>
            </w:pPr>
            <w:hyperlink w:history="true" r:id="R7e816c04626d470a">
              <w:r>
                <w:rPr>
                  <w:rStyle w:val="Hyperlink"/>
                  <w:color w:val="244061"/>
                </w:rPr>
                <w:t xml:space="preserve">Health!</w:t>
              </w:r>
            </w:hyperlink>
            <w:r>
              <w:rPr>
                <w:rStyle w:val="row-content"/>
                <w:color w:val="244061"/>
              </w:rPr>
              <w:t xml:space="preserve">, Superseded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3e69cfa7844b51">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670f6952bd4e56">
                    <w:r>
                      <w:rPr>
                        <w:rStyle w:val="Hyperlink"/>
                      </w:rPr>
                      <w:t xml:space="preserve">Emergency service stay—Principal Diagnosis (ICD-10-AM 11th edition) Short List code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d55fa0d86a4539">
                    <w:r>
                      <w:rPr>
                        <w:rStyle w:val="Hyperlink"/>
                      </w:rPr>
                      <w:t xml:space="preserve">Emergency service stay—transport mode (arrival),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9bfc957ada4ef4">
                    <w:r>
                      <w:rPr>
                        <w:rStyle w:val="Hyperlink"/>
                      </w:rPr>
                      <w:t xml:space="preserve">Emergency service stay—triage category, code N</w:t>
                    </w:r>
                  </w:hyperlink>
                </w:p>
                <w:p>
                  <w:r>
                    <w:rPr>
                      <w:b/>
                      <w:i/>
                      <w:color w:val="333333"/>
                    </w:rPr>
                    <w:t xml:space="preserve">Conditional obligation:</w:t>
                  </w:r>
                </w:p>
                <w:p>
                  <w:r>
                    <w:t xml:space="preserve">This data item is required to be reported if the value for </w:t>
                  </w:r>
                  <w:hyperlink w:history="true" r:id="Rde1f01bf4c434c0b">
                    <w:r>
                      <w:rPr>
                        <w:rStyle w:val="Hyperlink"/>
                      </w:rPr>
                      <w:t xml:space="preserve">Emergency service stay—type of visit to emergency service, code N</w:t>
                    </w:r>
                  </w:hyperlink>
                  <w:r>
                    <w:t xml:space="preserve"> is recorded as:</w:t>
                  </w:r>
                </w:p>
                <w:p>
                  <w:pPr>
                    <w:pStyle w:val="ListParagraph"/>
                    <w:numPr>
                      <w:ilvl w:val="0"/>
                      <w:numId w:val="3"/>
                    </w:numPr>
                  </w:pPr>
                  <w:r>
                    <w:t xml:space="preserve">Code 1 - Emergency presentation</w:t>
                  </w:r>
                </w:p>
                <w:p>
                  <w:pPr>
                    <w:pStyle w:val="ListParagraph"/>
                    <w:numPr>
                      <w:ilvl w:val="0"/>
                      <w:numId w:val="3"/>
                    </w:numPr>
                  </w:pPr>
                  <w:r>
                    <w:t xml:space="preserve">Code 2 - Return visit, planned</w:t>
                  </w:r>
                </w:p>
                <w:p>
                  <w:pPr>
                    <w:pStyle w:val="ListParagraph"/>
                    <w:numPr>
                      <w:ilvl w:val="0"/>
                      <w:numId w:val="3"/>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e525536eef41df">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826bb4321548c6">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2b9e005ea0484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ba0c95d10a4ed8">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351da49971a4e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7136f0339a43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51da49971a4e6c" /><Relationship Type="http://schemas.openxmlformats.org/officeDocument/2006/relationships/header" Target="/word/header1.xml" Id="R89c6725d42994b40" /><Relationship Type="http://schemas.openxmlformats.org/officeDocument/2006/relationships/settings" Target="/word/settings.xml" Id="R48feaababd4b469c" /><Relationship Type="http://schemas.openxmlformats.org/officeDocument/2006/relationships/styles" Target="/word/styles.xml" Id="Re39b4a99ee6c497b" /><Relationship Type="http://schemas.openxmlformats.org/officeDocument/2006/relationships/numbering" Target="/word/numbering.xml" Id="Ra46c437241ec4818" /><Relationship Type="http://schemas.openxmlformats.org/officeDocument/2006/relationships/hyperlink" Target="https://meteor-uat.aihw.gov.au/RegistrationAuthority/14" TargetMode="External" Id="R536922ce4cb14ec8" /><Relationship Type="http://schemas.openxmlformats.org/officeDocument/2006/relationships/hyperlink" Target="https://meteor-uat.aihw.gov.au/content/678967" TargetMode="External" Id="Rb075ce9f609549d7" /><Relationship Type="http://schemas.openxmlformats.org/officeDocument/2006/relationships/hyperlink" Target="https://meteor-uat.aihw.gov.au/content/646336" TargetMode="External" Id="R17cf7f9a3b134488" /><Relationship Type="http://schemas.openxmlformats.org/officeDocument/2006/relationships/hyperlink" Target="https://meteor-uat.aihw.gov.au/content/678967" TargetMode="External" Id="R6944681097984b28" /><Relationship Type="http://schemas.openxmlformats.org/officeDocument/2006/relationships/hyperlink" Target="https://meteor-uat.aihw.gov.au/content/327206" TargetMode="External" Id="Rd581c0a5df2d45bd" /><Relationship Type="http://schemas.openxmlformats.org/officeDocument/2006/relationships/hyperlink" Target="https://meteor-uat.aihw.gov.au/content/327420" TargetMode="External" Id="R403e4b0490384d5d" /><Relationship Type="http://schemas.openxmlformats.org/officeDocument/2006/relationships/hyperlink" Target="https://meteor-uat.aihw.gov.au/content/652825" TargetMode="External" Id="Rc822788c19b64cc7" /><Relationship Type="http://schemas.openxmlformats.org/officeDocument/2006/relationships/hyperlink" Target="https://meteor-uat.aihw.gov.au/content/327182" TargetMode="External" Id="Rba7b446a5a3f4a95" /><Relationship Type="http://schemas.openxmlformats.org/officeDocument/2006/relationships/hyperlink" Target="https://meteor-uat.aihw.gov.au/content/677623" TargetMode="External" Id="R16601834528d4d07" /><Relationship Type="http://schemas.openxmlformats.org/officeDocument/2006/relationships/hyperlink" Target="https://meteor-uat.aihw.gov.au/content/715348" TargetMode="External" Id="Re2f9a0f2fadf42f5" /><Relationship Type="http://schemas.openxmlformats.org/officeDocument/2006/relationships/hyperlink" Target="https://meteor-uat.aihw.gov.au/RegistrationAuthority/14" TargetMode="External" Id="Rf46602032cce4d67" /><Relationship Type="http://schemas.openxmlformats.org/officeDocument/2006/relationships/hyperlink" Target="https://meteor-uat.aihw.gov.au/content/745004" TargetMode="External" Id="R2b253e2083ce42bb" /><Relationship Type="http://schemas.openxmlformats.org/officeDocument/2006/relationships/hyperlink" Target="https://meteor-uat.aihw.gov.au/RegistrationAuthority/14" TargetMode="External" Id="R01a447e2277d4cda" /><Relationship Type="http://schemas.openxmlformats.org/officeDocument/2006/relationships/hyperlink" Target="https://meteor-uat.aihw.gov.au/content/742180" TargetMode="External" Id="R8ace58d10e6947c2" /><Relationship Type="http://schemas.openxmlformats.org/officeDocument/2006/relationships/hyperlink" Target="https://meteor-uat.aihw.gov.au/RegistrationAuthority/14" TargetMode="External" Id="R8911c240639141a5" /><Relationship Type="http://schemas.openxmlformats.org/officeDocument/2006/relationships/hyperlink" Target="https://meteor-uat.aihw.gov.au/content/727360" TargetMode="External" Id="R4f8f6f38efb44c98" /><Relationship Type="http://schemas.openxmlformats.org/officeDocument/2006/relationships/hyperlink" Target="https://meteor-uat.aihw.gov.au/RegistrationAuthority/14" TargetMode="External" Id="R7e816c04626d470a" /><Relationship Type="http://schemas.openxmlformats.org/officeDocument/2006/relationships/hyperlink" Target="https://meteor-uat.aihw.gov.au/content/721971" TargetMode="External" Id="R7c3e69cfa7844b51" /><Relationship Type="http://schemas.openxmlformats.org/officeDocument/2006/relationships/hyperlink" Target="https://meteor-uat.aihw.gov.au/content/742229" TargetMode="External" Id="R7b670f6952bd4e56" /><Relationship Type="http://schemas.openxmlformats.org/officeDocument/2006/relationships/hyperlink" Target="https://meteor-uat.aihw.gov.au/content/730919" TargetMode="External" Id="Rcfd55fa0d86a4539" /><Relationship Type="http://schemas.openxmlformats.org/officeDocument/2006/relationships/hyperlink" Target="https://meteor-uat.aihw.gov.au/content/722006" TargetMode="External" Id="Rcc9bfc957ada4ef4" /><Relationship Type="http://schemas.openxmlformats.org/officeDocument/2006/relationships/hyperlink" Target="https://meteor-uat.aihw.gov.au/content/721956" TargetMode="External" Id="Rde1f01bf4c434c0b" /><Relationship Type="http://schemas.openxmlformats.org/officeDocument/2006/relationships/hyperlink" Target="https://meteor-uat.aihw.gov.au/content/721956" TargetMode="External" Id="Rb9e525536eef41df" /><Relationship Type="http://schemas.openxmlformats.org/officeDocument/2006/relationships/hyperlink" Target="https://meteor-uat.aihw.gov.au/content/644877" TargetMode="External" Id="Rd7826bb4321548c6" /><Relationship Type="http://schemas.openxmlformats.org/officeDocument/2006/relationships/hyperlink" Target="https://meteor-uat.aihw.gov.au/content/269973" TargetMode="External" Id="Ra52b9e005ea04840" /><Relationship Type="http://schemas.openxmlformats.org/officeDocument/2006/relationships/hyperlink" Target="https://meteor-uat.aihw.gov.au/content/623179" TargetMode="External" Id="R15ba0c95d10a4ed8" /></Relationships>
</file>

<file path=word/_rels/header1.xml.rels>&#65279;<?xml version="1.0" encoding="utf-8"?><Relationships xmlns="http://schemas.openxmlformats.org/package/2006/relationships"><Relationship Type="http://schemas.openxmlformats.org/officeDocument/2006/relationships/image" Target="/media/image.png" Id="Rb47136f0339a43fd" /></Relationships>
</file>