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6eb58eb44446e"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8d03126b74bd0">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 veto preventing another party to an </w:t>
            </w:r>
            <w:hyperlink w:tooltip="Adoption is the legal process by which a person legally becomes a child of the adoptive parents and legally ceases to be a child of his/her existing parents." w:history="true" r:id="R27a41915add34f75">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c466ba1ec4918">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5df73725944275">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1cbb4674a24b4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f0a69cfa014d8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c93a424ac4bb0">
              <w:r>
                <w:rPr>
                  <w:rStyle w:val="Hyperlink"/>
                </w:rPr>
                <w:t xml:space="preserve">Adoption—person who lodged a veto, party to an adoption, code N[N]</w:t>
              </w:r>
            </w:hyperlink>
          </w:p>
          <w:p>
            <w:pPr>
              <w:pStyle w:val="registration-status"/>
              <w:spacing w:before="0" w:after="0"/>
            </w:pPr>
            <w:hyperlink w:history="true" r:id="Rf1451c661506488d">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4cd96348a7e84e40">
              <w:r>
                <w:rPr>
                  <w:rStyle w:val="Hyperlink"/>
                </w:rPr>
                <w:t xml:space="preserve">Adoption—application type, information/veto code N[N]</w:t>
              </w:r>
            </w:hyperlink>
          </w:p>
          <w:p>
            <w:pPr>
              <w:pStyle w:val="registration-status"/>
              <w:spacing w:before="0" w:after="0"/>
            </w:pPr>
            <w:hyperlink w:history="true" r:id="R7b465d6ab13d40a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9c2dda45154c97">
              <w:r>
                <w:rPr>
                  <w:rStyle w:val="Hyperlink"/>
                </w:rPr>
                <w:t xml:space="preserve">Adoptions DSS 2018-19</w:t>
              </w:r>
            </w:hyperlink>
          </w:p>
          <w:p>
            <w:pPr>
              <w:pStyle w:val="registration-status"/>
              <w:spacing w:before="0" w:after="0"/>
            </w:pPr>
            <w:hyperlink w:history="true" r:id="Rec444bfbcce841e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9ca389474514376">
              <w:r>
                <w:rPr>
                  <w:rStyle w:val="Hyperlink"/>
                </w:rPr>
                <w:t xml:space="preserve">Adoptions DSS 2019-20</w:t>
              </w:r>
            </w:hyperlink>
          </w:p>
          <w:p>
            <w:pPr>
              <w:pStyle w:val="registration-status"/>
              <w:spacing w:before="0" w:after="0"/>
            </w:pPr>
            <w:hyperlink w:history="true" r:id="R27a0753cea7b4da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e4142a94b74bd2">
              <w:r>
                <w:rPr>
                  <w:rStyle w:val="Hyperlink"/>
                </w:rPr>
                <w:t xml:space="preserve">Adoptions DSS 2020-21</w:t>
              </w:r>
            </w:hyperlink>
          </w:p>
          <w:p>
            <w:pPr>
              <w:pStyle w:val="registration-status"/>
              <w:spacing w:before="0" w:after="0"/>
            </w:pPr>
            <w:hyperlink w:history="true" r:id="Rdc15775284f943f5">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8 Child of adopted person should not be used.</w:t>
            </w:r>
          </w:p>
          <w:p>
            <w:r>
              <w:br/>
            </w:r>
            <w:r>
              <w:br/>
            </w:r>
          </w:p>
        </w:tc>
      </w:tr>
    </w:tbl>
    <w:p/>
    <w:tbl>
      <w:tblPr>
        <w:tblStyle w:val="TableGrid"/>
        <w:tblW w:w="0" w:type="auto"/>
      </w:tblPr>
    </w:tbl>
    <w:p>
      <w:r>
        <w:br/>
      </w:r>
    </w:p>
    <w:sectPr>
      <w:footerReference xmlns:r="http://schemas.openxmlformats.org/officeDocument/2006/relationships" w:type="default" r:id="R3a5b4ecbcd57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069742505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b4ecbcd574655" /><Relationship Type="http://schemas.openxmlformats.org/officeDocument/2006/relationships/header" Target="/word/header1.xml" Id="R163a59f90c774f4c" /><Relationship Type="http://schemas.openxmlformats.org/officeDocument/2006/relationships/settings" Target="/word/settings.xml" Id="R849d626a68884d3b" /><Relationship Type="http://schemas.openxmlformats.org/officeDocument/2006/relationships/styles" Target="/word/styles.xml" Id="Rfb9d26e68eac4add" /><Relationship Type="http://schemas.openxmlformats.org/officeDocument/2006/relationships/hyperlink" Target="https://meteor-uat.aihw.gov.au/RegistrationAuthority/1" TargetMode="External" Id="Re188d03126b74bd0" /><Relationship Type="http://schemas.openxmlformats.org/officeDocument/2006/relationships/hyperlink" Target="https://meteor-uat.aihw.gov.au/content/327208" TargetMode="External" Id="R27a41915add34f75" /><Relationship Type="http://schemas.openxmlformats.org/officeDocument/2006/relationships/hyperlink" Target="https://meteor-uat.aihw.gov.au/content/653307" TargetMode="External" Id="R837c466ba1ec4918" /><Relationship Type="http://schemas.openxmlformats.org/officeDocument/2006/relationships/hyperlink" Target="https://meteor-uat.aihw.gov.au/content/653188" TargetMode="External" Id="R2e5df73725944275" /><Relationship Type="http://schemas.openxmlformats.org/officeDocument/2006/relationships/hyperlink" Target="https://meteor-uat.aihw.gov.au/content/246013" TargetMode="External" Id="R161cbb4674a24b44" /><Relationship Type="http://schemas.openxmlformats.org/officeDocument/2006/relationships/hyperlink" Target="https://meteor-uat.aihw.gov.au/content/246013" TargetMode="External" Id="R74f0a69cfa014d8a" /><Relationship Type="http://schemas.openxmlformats.org/officeDocument/2006/relationships/hyperlink" Target="https://meteor-uat.aihw.gov.au/content/653309" TargetMode="External" Id="R250c93a424ac4bb0" /><Relationship Type="http://schemas.openxmlformats.org/officeDocument/2006/relationships/hyperlink" Target="https://meteor-uat.aihw.gov.au/RegistrationAuthority/1" TargetMode="External" Id="Rf1451c661506488d" /><Relationship Type="http://schemas.openxmlformats.org/officeDocument/2006/relationships/hyperlink" Target="https://meteor-uat.aihw.gov.au/content/749130" TargetMode="External" Id="R4cd96348a7e84e40" /><Relationship Type="http://schemas.openxmlformats.org/officeDocument/2006/relationships/hyperlink" Target="https://meteor-uat.aihw.gov.au/RegistrationAuthority/1" TargetMode="External" Id="R7b465d6ab13d40a5" /><Relationship Type="http://schemas.openxmlformats.org/officeDocument/2006/relationships/hyperlink" Target="https://meteor-uat.aihw.gov.au/content/722241" TargetMode="External" Id="R5d9c2dda45154c97" /><Relationship Type="http://schemas.openxmlformats.org/officeDocument/2006/relationships/hyperlink" Target="https://meteor-uat.aihw.gov.au/RegistrationAuthority/1" TargetMode="External" Id="Rec444bfbcce841e4" /><Relationship Type="http://schemas.openxmlformats.org/officeDocument/2006/relationships/hyperlink" Target="https://meteor-uat.aihw.gov.au/content/729909" TargetMode="External" Id="R79ca389474514376" /><Relationship Type="http://schemas.openxmlformats.org/officeDocument/2006/relationships/hyperlink" Target="https://meteor-uat.aihw.gov.au/RegistrationAuthority/1" TargetMode="External" Id="R27a0753cea7b4dab" /><Relationship Type="http://schemas.openxmlformats.org/officeDocument/2006/relationships/hyperlink" Target="https://meteor-uat.aihw.gov.au/content/749045" TargetMode="External" Id="R56e4142a94b74bd2" /><Relationship Type="http://schemas.openxmlformats.org/officeDocument/2006/relationships/hyperlink" Target="https://meteor-uat.aihw.gov.au/RegistrationAuthority/1" TargetMode="External" Id="Rdc15775284f943f5" /></Relationships>
</file>

<file path=word/_rels/header1.xml.rels>&#65279;<?xml version="1.0" encoding="utf-8"?><Relationships xmlns="http://schemas.openxmlformats.org/package/2006/relationships"><Relationship Type="http://schemas.openxmlformats.org/officeDocument/2006/relationships/image" Target="/media/image.png" Id="R33e06974250542a6" /></Relationships>
</file>