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fb18b7504548f8" /></Relationships>
</file>

<file path=word/document.xml><?xml version="1.0" encoding="utf-8"?>
<w:document xmlns:r="http://schemas.openxmlformats.org/officeDocument/2006/relationships" xmlns:w="http://schemas.openxmlformats.org/wordprocessingml/2006/main">
  <w:body>
    <w:p>
      <w:pPr>
        <w:pStyle w:val="Title"/>
      </w:pPr>
      <w:r>
        <w:t>Bowel cancer diagnostic assessment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diagnostic assessment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b0c2ddde5d4712">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diagnostic assessment cluster comprises a set of standardised data definitions used for monitoring the National Bowel Cancer Screening Program (NBCSP). This cluster includes information on people who participated in the NBCSP and received a positive screening result and then had a </w:t>
            </w:r>
            <w:hyperlink w:tooltip="A type of medical test or evaluation to determine whether a person has cancer." w:history="true" r:id="R7d28298b0be3412c">
              <w:r>
                <w:rPr>
                  <w:rStyle w:val="Hyperlink"/>
                  <w:b/>
                </w:rPr>
                <w:t xml:space="preserve">cancer diagnostic assessment</w:t>
              </w:r>
            </w:hyperlink>
            <w:r>
              <w:rPr>
                <w:rStyle w:val="row-content-rich-text"/>
              </w:rPr>
              <w:t xml:space="preserve">.</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Cancer Screening Register. It can also be used by a wider range of health and health-related professionals who collect and/or use the data in relation to the NBCSP.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either have participated in or will be participating in Bowel cancer screening programs and who have answered yes in relation to having undergone a cancer diagnostic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5a4fd65c7c4206">
              <w:r>
                <w:rPr>
                  <w:rStyle w:val="Hyperlink"/>
                </w:rPr>
                <w:t xml:space="preserve">Bowel cancer diagnostic assessment cluster</w:t>
              </w:r>
            </w:hyperlink>
          </w:p>
          <w:p>
            <w:pPr>
              <w:pStyle w:val="registration-status"/>
              <w:spacing w:before="0" w:after="0"/>
            </w:pPr>
            <w:hyperlink w:history="true" r:id="R86491f86474f4d11">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db17720d6ec743c2">
              <w:r>
                <w:rPr>
                  <w:rStyle w:val="Hyperlink"/>
                </w:rPr>
                <w:t xml:space="preserve">Bowel cancer diagnostic assessment cluster</w:t>
              </w:r>
            </w:hyperlink>
          </w:p>
          <w:p>
            <w:pPr>
              <w:pStyle w:val="registration-status"/>
              <w:spacing w:before="0" w:after="0"/>
            </w:pPr>
            <w:hyperlink w:history="true" r:id="R28b268227f37496d">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09bb70603c4938">
              <w:r>
                <w:rPr>
                  <w:rStyle w:val="Hyperlink"/>
                </w:rPr>
                <w:t xml:space="preserve">National Bowel Cancer Screening Program NBEDS 2020–21</w:t>
              </w:r>
            </w:hyperlink>
          </w:p>
          <w:p>
            <w:pPr>
              <w:pStyle w:val="registration-status"/>
              <w:spacing w:before="0" w:after="0"/>
            </w:pPr>
            <w:hyperlink w:history="true" r:id="Rafae8eb2f7b6452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85d817eed23c4afd">
              <w:r>
                <w:rPr>
                  <w:rStyle w:val="Hyperlink"/>
                </w:rPr>
                <w:t xml:space="preserve">Person—cancer diagnostic assessment indicator, yes/no code N</w:t>
              </w:r>
            </w:hyperlink>
            <w:r>
              <w:rPr>
                <w:rStyle w:val="row-content"/>
              </w:rPr>
              <w:t xml:space="preserve"> data element.</w:t>
            </w:r>
          </w:p>
          <w:p>
            <w:r>
              <w:br/>
            </w:r>
            <w:r>
              <w:br/>
            </w:r>
            <w:hyperlink w:history="true" r:id="R70ea18afd4f84790">
              <w:r>
                <w:rPr>
                  <w:rStyle w:val="Hyperlink"/>
                </w:rPr>
                <w:t xml:space="preserve">National Bowel Cancer Screening Program NBEDS 2021–22</w:t>
              </w:r>
            </w:hyperlink>
          </w:p>
          <w:p>
            <w:pPr>
              <w:pStyle w:val="registration-status"/>
              <w:spacing w:before="0" w:after="0"/>
            </w:pPr>
            <w:hyperlink w:history="true" r:id="Rb175844c998b458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7bc0e0758fa3470a">
              <w:r>
                <w:rPr>
                  <w:rStyle w:val="Hyperlink"/>
                </w:rPr>
                <w:t xml:space="preserve">Person—cancer diagnostic assessment indicator, yes/no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73dbc3962bd46b7">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c26a839ac884f58">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f6222465ad0485e">
                    <w:r>
                      <w:rPr>
                        <w:rStyle w:val="Hyperlink"/>
                      </w:rPr>
                      <w:t xml:space="preserve">Establishment—Australian state/territory identifier, code N</w:t>
                    </w:r>
                  </w:hyperlink>
                </w:p>
                <w:p>
                  <w:r>
                    <w:rPr>
                      <w:b/>
                      <w:i/>
                      <w:color w:val="333333"/>
                    </w:rPr>
                    <w:t xml:space="preserve">DSS specific information:</w:t>
                  </w:r>
                </w:p>
                <w:p>
                  <w:r>
                    <w:t xml:space="preserve">This is the state or territory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4ea8f3b18694a30">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hyperlink w:history="true" r:id="R4c3ae301182a48d7">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03c67ee8af840ae">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hyperlink w:history="true" r:id="R18696f1dad4e465e">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582ad5591c44e1d">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04c72109d1148f3">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Reference:</w:t>
                  </w:r>
                </w:p>
                <w:p>
                  <w:r>
                    <w:t xml:space="preserve">ANZCA 2014. Guidelines on Sedation and/or Analgesia for Diagnostic and Interventional Medical, Dental or Surgical Procedures. Viewed 16 April 2018, </w:t>
                  </w:r>
                  <w:hyperlink w:history="true" r:id="R686485426d27423e">
                    <w:r>
                      <w:rPr>
                        <w:rStyle w:val="Hyperlink"/>
                      </w:rPr>
                      <w:t xml:space="preserve">http://www.anzca.edu.au/documents/ps09-2014-guidelines-on-sedation-and-or-analgesia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0fa64bc8ccbc452c">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hyperlink w:history="true" r:id="Ra3c26614cbe34397">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8ef6e66759ad41d5">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hyperlink w:history="true" r:id="Rb3286443cd6f46f5">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c137079a47f244d4">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90b5ee8189d24ff7">
                    <w:r>
                      <w:rPr>
                        <w:rStyle w:val="Hyperlink"/>
                      </w:rPr>
                      <w:t xml:space="preserve">Patient—number of colorectal polyps found, N[NN]</w:t>
                    </w:r>
                  </w:hyperlink>
                </w:p>
                <w:p>
                  <w:r>
                    <w:rPr>
                      <w:b/>
                      <w:i/>
                      <w:color w:val="333333"/>
                    </w:rPr>
                    <w:t xml:space="preserve">Conditional obligation:</w:t>
                  </w:r>
                </w:p>
                <w:p>
                  <w:r>
                    <w:t xml:space="preserve">Reporting of this data element is conditional upon answering 'Yes' to the </w:t>
                  </w:r>
                  <w:hyperlink w:history="true" r:id="R8671b5c620e84979">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ef3ca0681a5b4708">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c8f4134bf5e2496c">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73a260d806cd46f6">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1e43e6410b1648e4">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b7a870d237cb4ecc">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f0feaeba93544d91">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e87fa2eb88d644bc">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78a79572097f43c4">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a15909a7d4dc49fc">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b51f20baf95c4bcd">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7b7b2a309985433c">
                    <w:r>
                      <w:rPr>
                        <w:rStyle w:val="Hyperlink"/>
                      </w:rPr>
                      <w:t xml:space="preserve">Person—adverse event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a00b482f08d24e06">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4c11e085dbc4d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720198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e204161aa04c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c11e085dbc4d8a" /><Relationship Type="http://schemas.openxmlformats.org/officeDocument/2006/relationships/header" Target="/word/header1.xml" Id="R011d4b9722394e79" /><Relationship Type="http://schemas.openxmlformats.org/officeDocument/2006/relationships/settings" Target="/word/settings.xml" Id="Rf6690831e1384e55" /><Relationship Type="http://schemas.openxmlformats.org/officeDocument/2006/relationships/styles" Target="/word/styles.xml" Id="Rd73be5cf3a24450a" /><Relationship Type="http://schemas.openxmlformats.org/officeDocument/2006/relationships/hyperlink" Target="https://meteor-uat.aihw.gov.au/RegistrationAuthority/14" TargetMode="External" Id="R07b0c2ddde5d4712" /><Relationship Type="http://schemas.openxmlformats.org/officeDocument/2006/relationships/hyperlink" Target="https://meteor-uat.aihw.gov.au/content/564074" TargetMode="External" Id="R7d28298b0be3412c" /><Relationship Type="http://schemas.openxmlformats.org/officeDocument/2006/relationships/hyperlink" Target="https://meteor-uat.aihw.gov.au/content/695220" TargetMode="External" Id="Ree5a4fd65c7c4206" /><Relationship Type="http://schemas.openxmlformats.org/officeDocument/2006/relationships/hyperlink" Target="https://meteor-uat.aihw.gov.au/RegistrationAuthority/14" TargetMode="External" Id="R86491f86474f4d11" /><Relationship Type="http://schemas.openxmlformats.org/officeDocument/2006/relationships/hyperlink" Target="https://meteor-uat.aihw.gov.au/content/750427" TargetMode="External" Id="Rdb17720d6ec743c2" /><Relationship Type="http://schemas.openxmlformats.org/officeDocument/2006/relationships/hyperlink" Target="https://meteor-uat.aihw.gov.au/RegistrationAuthority/14" TargetMode="External" Id="R28b268227f37496d" /><Relationship Type="http://schemas.openxmlformats.org/officeDocument/2006/relationships/hyperlink" Target="https://meteor-uat.aihw.gov.au/content/715323" TargetMode="External" Id="Rbb09bb70603c4938" /><Relationship Type="http://schemas.openxmlformats.org/officeDocument/2006/relationships/hyperlink" Target="https://meteor-uat.aihw.gov.au/RegistrationAuthority/14" TargetMode="External" Id="Rafae8eb2f7b64528" /><Relationship Type="http://schemas.openxmlformats.org/officeDocument/2006/relationships/hyperlink" Target="https://meteor-uat.aihw.gov.au/content/563770" TargetMode="External" Id="R85d817eed23c4afd" /><Relationship Type="http://schemas.openxmlformats.org/officeDocument/2006/relationships/hyperlink" Target="https://meteor-uat.aihw.gov.au/content/727407" TargetMode="External" Id="R70ea18afd4f84790" /><Relationship Type="http://schemas.openxmlformats.org/officeDocument/2006/relationships/hyperlink" Target="https://meteor-uat.aihw.gov.au/RegistrationAuthority/14" TargetMode="External" Id="Rb175844c998b4582" /><Relationship Type="http://schemas.openxmlformats.org/officeDocument/2006/relationships/hyperlink" Target="https://meteor-uat.aihw.gov.au/content/563770" TargetMode="External" Id="R7bc0e0758fa3470a" /><Relationship Type="http://schemas.openxmlformats.org/officeDocument/2006/relationships/hyperlink" Target="https://meteor-uat.aihw.gov.au/content/530106" TargetMode="External" Id="R573dbc3962bd46b7" /><Relationship Type="http://schemas.openxmlformats.org/officeDocument/2006/relationships/hyperlink" Target="https://meteor-uat.aihw.gov.au/content/530093" TargetMode="External" Id="Rac26a839ac884f58" /><Relationship Type="http://schemas.openxmlformats.org/officeDocument/2006/relationships/hyperlink" Target="https://meteor-uat.aihw.gov.au/content/720081" TargetMode="External" Id="R6f6222465ad0485e" /><Relationship Type="http://schemas.openxmlformats.org/officeDocument/2006/relationships/hyperlink" Target="https://meteor-uat.aihw.gov.au/content/530145" TargetMode="External" Id="R14ea8f3b18694a30" /><Relationship Type="http://schemas.openxmlformats.org/officeDocument/2006/relationships/hyperlink" Target="https://meteor-uat.aihw.gov.au/content/530093" TargetMode="External" Id="R4c3ae301182a48d7" /><Relationship Type="http://schemas.openxmlformats.org/officeDocument/2006/relationships/hyperlink" Target="https://meteor-uat.aihw.gov.au/content/530159" TargetMode="External" Id="R703c67ee8af840ae" /><Relationship Type="http://schemas.openxmlformats.org/officeDocument/2006/relationships/hyperlink" Target="https://meteor-uat.aihw.gov.au/content/530093" TargetMode="External" Id="R18696f1dad4e465e" /><Relationship Type="http://schemas.openxmlformats.org/officeDocument/2006/relationships/hyperlink" Target="https://meteor-uat.aihw.gov.au/content/566135" TargetMode="External" Id="R1582ad5591c44e1d" /><Relationship Type="http://schemas.openxmlformats.org/officeDocument/2006/relationships/hyperlink" Target="https://meteor-uat.aihw.gov.au/content/695923" TargetMode="External" Id="R404c72109d1148f3" /><Relationship Type="http://schemas.openxmlformats.org/officeDocument/2006/relationships/hyperlink" Target="http://www.anzca.edu.au/documents/ps09-2014-guidelines-on-sedation-and-or-analgesia" TargetMode="External" Id="R686485426d27423e" /><Relationship Type="http://schemas.openxmlformats.org/officeDocument/2006/relationships/hyperlink" Target="https://meteor-uat.aihw.gov.au/content/695928" TargetMode="External" Id="R0fa64bc8ccbc452c" /><Relationship Type="http://schemas.openxmlformats.org/officeDocument/2006/relationships/hyperlink" Target="https://meteor-uat.aihw.gov.au/content/695923" TargetMode="External" Id="Ra3c26614cbe34397" /><Relationship Type="http://schemas.openxmlformats.org/officeDocument/2006/relationships/hyperlink" Target="https://meteor-uat.aihw.gov.au/content/695942" TargetMode="External" Id="R8ef6e66759ad41d5" /><Relationship Type="http://schemas.openxmlformats.org/officeDocument/2006/relationships/hyperlink" Target="https://meteor-uat.aihw.gov.au/content/695923" TargetMode="External" Id="Rb3286443cd6f46f5" /><Relationship Type="http://schemas.openxmlformats.org/officeDocument/2006/relationships/hyperlink" Target="https://meteor-uat.aihw.gov.au/content/530230" TargetMode="External" Id="Rc137079a47f244d4" /><Relationship Type="http://schemas.openxmlformats.org/officeDocument/2006/relationships/hyperlink" Target="https://meteor-uat.aihw.gov.au/content/695215" TargetMode="External" Id="R90b5ee8189d24ff7" /><Relationship Type="http://schemas.openxmlformats.org/officeDocument/2006/relationships/hyperlink" Target="https://meteor-uat.aihw.gov.au/content/530230" TargetMode="External" Id="R8671b5c620e84979" /><Relationship Type="http://schemas.openxmlformats.org/officeDocument/2006/relationships/hyperlink" Target="https://meteor-uat.aihw.gov.au/content/530295" TargetMode="External" Id="Ref3ca0681a5b4708" /><Relationship Type="http://schemas.openxmlformats.org/officeDocument/2006/relationships/hyperlink" Target="https://meteor-uat.aihw.gov.au/content/530230" TargetMode="External" Id="Rc8f4134bf5e2496c" /><Relationship Type="http://schemas.openxmlformats.org/officeDocument/2006/relationships/hyperlink" Target="https://meteor-uat.aihw.gov.au/content/530510" TargetMode="External" Id="R73a260d806cd46f6" /><Relationship Type="http://schemas.openxmlformats.org/officeDocument/2006/relationships/hyperlink" Target="https://meteor-uat.aihw.gov.au/content/530230" TargetMode="External" Id="R1e43e6410b1648e4" /><Relationship Type="http://schemas.openxmlformats.org/officeDocument/2006/relationships/hyperlink" Target="https://meteor-uat.aihw.gov.au/content/530385" TargetMode="External" Id="Rb7a870d237cb4ecc" /><Relationship Type="http://schemas.openxmlformats.org/officeDocument/2006/relationships/hyperlink" Target="https://meteor-uat.aihw.gov.au/content/530230" TargetMode="External" Id="Rf0feaeba93544d91" /><Relationship Type="http://schemas.openxmlformats.org/officeDocument/2006/relationships/hyperlink" Target="https://meteor-uat.aihw.gov.au/content/696001" TargetMode="External" Id="Re87fa2eb88d644bc" /><Relationship Type="http://schemas.openxmlformats.org/officeDocument/2006/relationships/hyperlink" Target="https://meteor-uat.aihw.gov.au/content/530230" TargetMode="External" Id="R78a79572097f43c4" /><Relationship Type="http://schemas.openxmlformats.org/officeDocument/2006/relationships/hyperlink" Target="https://meteor-uat.aihw.gov.au/content/567756" TargetMode="External" Id="Ra15909a7d4dc49fc" /><Relationship Type="http://schemas.openxmlformats.org/officeDocument/2006/relationships/hyperlink" Target="https://meteor-uat.aihw.gov.au/content/532873" TargetMode="External" Id="Rb51f20baf95c4bcd" /><Relationship Type="http://schemas.openxmlformats.org/officeDocument/2006/relationships/hyperlink" Target="https://meteor-uat.aihw.gov.au/content/567756" TargetMode="External" Id="R7b7b2a309985433c" /><Relationship Type="http://schemas.openxmlformats.org/officeDocument/2006/relationships/hyperlink" Target="https://meteor-uat.aihw.gov.au/content/394071" TargetMode="External" Id="Ra00b482f08d24e06" /></Relationships>
</file>

<file path=word/_rels/header1.xml.rels>&#65279;<?xml version="1.0" encoding="utf-8"?><Relationships xmlns="http://schemas.openxmlformats.org/package/2006/relationships"><Relationship Type="http://schemas.openxmlformats.org/officeDocument/2006/relationships/image" Target="/media/image.png" Id="R98e204161aa04c6f" /></Relationships>
</file>