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df9ead4804b03"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d4ed31ad14d1f">
              <w:r>
                <w:rPr>
                  <w:rStyle w:val="Hyperlink"/>
                  <w:color w:val="244061"/>
                </w:rPr>
                <w:t xml:space="preserve">Health!</w:t>
              </w:r>
            </w:hyperlink>
            <w:r>
              <w:rPr>
                <w:rStyle w:val="row-content"/>
                <w:color w:val="244061"/>
              </w:rPr>
              <w:t xml:space="preserve">, Standard 18/12/2019</w:t>
            </w:r>
          </w:p>
          <w:p>
            <w:pPr>
              <w:spacing w:before="0" w:after="0"/>
            </w:pPr>
            <w:hyperlink w:history="true" r:id="R4c0c21e3e9604000">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2b9e69d79c44b3">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d3fb3cdd2c405c">
              <w:r>
                <w:rPr>
                  <w:rStyle w:val="Hyperlink"/>
                </w:rPr>
                <w:t xml:space="preserve">Resource Utilisation Groups–Activities of Daily Living total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0340f151d1614d9b">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79f53a0c31b549e9">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5617ab4634bc6">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a778661d86024a2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7cf9b502c974295">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7ad93dbe7e4f4257">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57814504f7bc4360">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e357a29198f84f9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f36ed03f0b941d3">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26e2abe5d8564b89">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c6c4d15db42d2">
              <w:r>
                <w:rPr>
                  <w:rStyle w:val="Hyperlink"/>
                </w:rPr>
                <w:t xml:space="preserve">Admitted subacute and non-acute hospital care NBEDS 2020–21</w:t>
              </w:r>
            </w:hyperlink>
          </w:p>
          <w:p>
            <w:pPr>
              <w:pStyle w:val="registration-status"/>
              <w:spacing w:before="0" w:after="0"/>
            </w:pPr>
            <w:hyperlink w:history="true" r:id="Rd0c316104fef4f8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e642f21aa9304698">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91926827492b43b3">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bdde43ff46e14dbd">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6260a01d3444794">
              <w:r>
                <w:rPr>
                  <w:rStyle w:val="Hyperlink"/>
                  <w:b/>
                </w:rPr>
                <w:t xml:space="preserve">palliative care phase</w:t>
              </w:r>
            </w:hyperlink>
            <w:r>
              <w:rPr>
                <w:rStyle w:val="row-content"/>
              </w:rPr>
              <w:t xml:space="preserve"> if the episode of admitted patient care had more than one phase.</w:t>
            </w:r>
          </w:p>
          <w:p>
            <w:r>
              <w:br/>
            </w:r>
            <w:r>
              <w:br/>
            </w:r>
            <w:hyperlink w:history="true" r:id="R2b12e0e7e726475a">
              <w:r>
                <w:rPr>
                  <w:rStyle w:val="Hyperlink"/>
                </w:rPr>
                <w:t xml:space="preserve">Admitted subacute and non-acute hospital care NBEDS 2021–22</w:t>
              </w:r>
            </w:hyperlink>
          </w:p>
          <w:p>
            <w:pPr>
              <w:pStyle w:val="registration-status"/>
              <w:spacing w:before="0" w:after="0"/>
            </w:pPr>
            <w:hyperlink w:history="true" r:id="Re350317fd5c1464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24579210de45491c">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a4d5fca767e044c2">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3d167fbfb5c448c7">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a281f0d69d748a2">
              <w:r>
                <w:rPr>
                  <w:rStyle w:val="Hyperlink"/>
                  <w:b/>
                </w:rPr>
                <w:t xml:space="preserve">palliative care phase</w:t>
              </w:r>
            </w:hyperlink>
            <w:r>
              <w:rPr>
                <w:rStyle w:val="row-content"/>
              </w:rPr>
              <w:t xml:space="preserve"> if the episode of admitted patient care had more than one phase.</w:t>
            </w:r>
          </w:p>
          <w:p>
            <w:r>
              <w:br/>
            </w:r>
            <w:r>
              <w:br/>
            </w:r>
            <w:hyperlink w:history="true" r:id="R2ef6e969e1464fd4">
              <w:r>
                <w:rPr>
                  <w:rStyle w:val="Hyperlink"/>
                </w:rPr>
                <w:t xml:space="preserve">Admitted subacute and non-acute hospital care NBEDS 2022–23</w:t>
              </w:r>
            </w:hyperlink>
          </w:p>
          <w:p>
            <w:pPr>
              <w:pStyle w:val="registration-status"/>
              <w:spacing w:before="0" w:after="0"/>
            </w:pPr>
            <w:hyperlink w:history="true" r:id="Re0a5162a244d441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a7e56d1f020c49d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318e8abbb6c84d20">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1b8571f5027b4c04">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34a23f44cad466c">
              <w:r>
                <w:rPr>
                  <w:rStyle w:val="Hyperlink"/>
                  <w:b/>
                </w:rPr>
                <w:t xml:space="preserve">palliative care phase</w:t>
              </w:r>
            </w:hyperlink>
            <w:r>
              <w:rPr>
                <w:rStyle w:val="row-content"/>
              </w:rPr>
              <w:t xml:space="preserve"> if the episode of admitted patient care had more than one phase.</w:t>
            </w:r>
          </w:p>
          <w:p>
            <w:r>
              <w:br/>
            </w:r>
            <w:r>
              <w:br/>
            </w:r>
            <w:hyperlink w:history="true" r:id="R4e7f9c0ae67d46c8">
              <w:r>
                <w:rPr>
                  <w:rStyle w:val="Hyperlink"/>
                </w:rPr>
                <w:t xml:space="preserve">Tasmanian Subacute/Non-acute Data Set - 2020</w:t>
              </w:r>
            </w:hyperlink>
          </w:p>
          <w:p>
            <w:pPr>
              <w:pStyle w:val="registration-status"/>
              <w:spacing w:before="0" w:after="0"/>
            </w:pPr>
            <w:hyperlink w:history="true" r:id="R0c6727be0a444929">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1a323bd1a58d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e66638160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23bd1a58d453d" /><Relationship Type="http://schemas.openxmlformats.org/officeDocument/2006/relationships/header" Target="/word/header1.xml" Id="Rb0d1cef2f5a3475b" /><Relationship Type="http://schemas.openxmlformats.org/officeDocument/2006/relationships/settings" Target="/word/settings.xml" Id="Rd76085298b094181" /><Relationship Type="http://schemas.openxmlformats.org/officeDocument/2006/relationships/styles" Target="/word/styles.xml" Id="R14754a5ce31e433e" /><Relationship Type="http://schemas.openxmlformats.org/officeDocument/2006/relationships/numbering" Target="/word/numbering.xml" Id="R4acf3abbe3b744a6" /><Relationship Type="http://schemas.openxmlformats.org/officeDocument/2006/relationships/hyperlink" Target="https://meteor-uat.aihw.gov.au/RegistrationAuthority/14" TargetMode="External" Id="Rdaad4ed31ad14d1f" /><Relationship Type="http://schemas.openxmlformats.org/officeDocument/2006/relationships/hyperlink" Target="https://meteor-uat.aihw.gov.au/RegistrationAuthority/17" TargetMode="External" Id="R4c0c21e3e9604000" /><Relationship Type="http://schemas.openxmlformats.org/officeDocument/2006/relationships/hyperlink" Target="https://meteor-uat.aihw.gov.au/content/680996" TargetMode="External" Id="R052b9e69d79c44b3" /><Relationship Type="http://schemas.openxmlformats.org/officeDocument/2006/relationships/hyperlink" Target="https://meteor-uat.aihw.gov.au/content/717984" TargetMode="External" Id="Rdfd3fb3cdd2c405c" /><Relationship Type="http://schemas.openxmlformats.org/officeDocument/2006/relationships/hyperlink" Target="https://meteor-uat.aihw.gov.au/content/495909" TargetMode="External" Id="R0340f151d1614d9b" /><Relationship Type="http://schemas.openxmlformats.org/officeDocument/2006/relationships/hyperlink" Target="https://meteor-uat.aihw.gov.au/content/717780" TargetMode="External" Id="R79f53a0c31b549e9" /><Relationship Type="http://schemas.openxmlformats.org/officeDocument/2006/relationships/hyperlink" Target="https://meteor-uat.aihw.gov.au/content/699569" TargetMode="External" Id="R9c35617ab4634bc6" /><Relationship Type="http://schemas.openxmlformats.org/officeDocument/2006/relationships/hyperlink" Target="https://meteor-uat.aihw.gov.au/RegistrationAuthority/14" TargetMode="External" Id="Ra778661d86024a2c" /><Relationship Type="http://schemas.openxmlformats.org/officeDocument/2006/relationships/hyperlink" Target="https://meteor-uat.aihw.gov.au/content/730829" TargetMode="External" Id="R37cf9b502c974295" /><Relationship Type="http://schemas.openxmlformats.org/officeDocument/2006/relationships/hyperlink" Target="https://meteor-uat.aihw.gov.au/RegistrationAuthority/14" TargetMode="External" Id="R7ad93dbe7e4f4257" /><Relationship Type="http://schemas.openxmlformats.org/officeDocument/2006/relationships/hyperlink" Target="https://meteor-uat.aihw.gov.au/content/676194" TargetMode="External" Id="R57814504f7bc4360" /><Relationship Type="http://schemas.openxmlformats.org/officeDocument/2006/relationships/hyperlink" Target="https://meteor-uat.aihw.gov.au/RegistrationAuthority/14" TargetMode="External" Id="Re357a29198f84f93" /><Relationship Type="http://schemas.openxmlformats.org/officeDocument/2006/relationships/hyperlink" Target="https://meteor-uat.aihw.gov.au/content/717778" TargetMode="External" Id="R7f36ed03f0b941d3" /><Relationship Type="http://schemas.openxmlformats.org/officeDocument/2006/relationships/hyperlink" Target="https://meteor-uat.aihw.gov.au/RegistrationAuthority/14" TargetMode="External" Id="R26e2abe5d8564b89" /><Relationship Type="http://schemas.openxmlformats.org/officeDocument/2006/relationships/hyperlink" Target="https://meteor-uat.aihw.gov.au/content/713854" TargetMode="External" Id="Re2cc6c4d15db42d2" /><Relationship Type="http://schemas.openxmlformats.org/officeDocument/2006/relationships/hyperlink" Target="https://meteor-uat.aihw.gov.au/RegistrationAuthority/14" TargetMode="External" Id="Rd0c316104fef4f8b" /><Relationship Type="http://schemas.openxmlformats.org/officeDocument/2006/relationships/hyperlink" Target="https://meteor-uat.aihw.gov.au/content/711010" TargetMode="External" Id="Re642f21aa9304698" /><Relationship Type="http://schemas.openxmlformats.org/officeDocument/2006/relationships/hyperlink" Target="https://meteor-uat.aihw.gov.au/content/495909" TargetMode="External" Id="R91926827492b43b3" /><Relationship Type="http://schemas.openxmlformats.org/officeDocument/2006/relationships/hyperlink" Target="https://meteor-uat.aihw.gov.au/content/711010" TargetMode="External" Id="Rbdde43ff46e14dbd" /><Relationship Type="http://schemas.openxmlformats.org/officeDocument/2006/relationships/hyperlink" Target="https://meteor-uat.aihw.gov.au/content/681549" TargetMode="External" Id="R96260a01d3444794" /><Relationship Type="http://schemas.openxmlformats.org/officeDocument/2006/relationships/hyperlink" Target="https://meteor-uat.aihw.gov.au/content/727327" TargetMode="External" Id="R2b12e0e7e726475a" /><Relationship Type="http://schemas.openxmlformats.org/officeDocument/2006/relationships/hyperlink" Target="https://meteor-uat.aihw.gov.au/RegistrationAuthority/14" TargetMode="External" Id="Re350317fd5c14644" /><Relationship Type="http://schemas.openxmlformats.org/officeDocument/2006/relationships/hyperlink" Target="https://meteor-uat.aihw.gov.au/content/711010" TargetMode="External" Id="R24579210de45491c" /><Relationship Type="http://schemas.openxmlformats.org/officeDocument/2006/relationships/hyperlink" Target="https://meteor-uat.aihw.gov.au/content/495909" TargetMode="External" Id="Ra4d5fca767e044c2" /><Relationship Type="http://schemas.openxmlformats.org/officeDocument/2006/relationships/hyperlink" Target="https://meteor-uat.aihw.gov.au/content/711010" TargetMode="External" Id="R3d167fbfb5c448c7" /><Relationship Type="http://schemas.openxmlformats.org/officeDocument/2006/relationships/hyperlink" Target="https://meteor-uat.aihw.gov.au/content/681549" TargetMode="External" Id="R4a281f0d69d748a2" /><Relationship Type="http://schemas.openxmlformats.org/officeDocument/2006/relationships/hyperlink" Target="https://meteor-uat.aihw.gov.au/content/742177" TargetMode="External" Id="R2ef6e969e1464fd4" /><Relationship Type="http://schemas.openxmlformats.org/officeDocument/2006/relationships/hyperlink" Target="https://meteor-uat.aihw.gov.au/RegistrationAuthority/14" TargetMode="External" Id="Re0a5162a244d441d" /><Relationship Type="http://schemas.openxmlformats.org/officeDocument/2006/relationships/hyperlink" Target="https://meteor-uat.aihw.gov.au/content/711010" TargetMode="External" Id="Ra7e56d1f020c49d0" /><Relationship Type="http://schemas.openxmlformats.org/officeDocument/2006/relationships/hyperlink" Target="https://meteor-uat.aihw.gov.au/content/495909" TargetMode="External" Id="R318e8abbb6c84d20" /><Relationship Type="http://schemas.openxmlformats.org/officeDocument/2006/relationships/hyperlink" Target="https://meteor-uat.aihw.gov.au/content/711010" TargetMode="External" Id="R1b8571f5027b4c04" /><Relationship Type="http://schemas.openxmlformats.org/officeDocument/2006/relationships/hyperlink" Target="https://meteor-uat.aihw.gov.au/content/681549" TargetMode="External" Id="R934a23f44cad466c" /><Relationship Type="http://schemas.openxmlformats.org/officeDocument/2006/relationships/hyperlink" Target="https://meteor-uat.aihw.gov.au/content/728528" TargetMode="External" Id="R4e7f9c0ae67d46c8" /><Relationship Type="http://schemas.openxmlformats.org/officeDocument/2006/relationships/hyperlink" Target="https://meteor-uat.aihw.gov.au/RegistrationAuthority/17" TargetMode="External" Id="R0c6727be0a444929" /></Relationships>
</file>

<file path=word/_rels/header1.xml.rels>&#65279;<?xml version="1.0" encoding="utf-8"?><Relationships xmlns="http://schemas.openxmlformats.org/package/2006/relationships"><Relationship Type="http://schemas.openxmlformats.org/officeDocument/2006/relationships/image" Target="/media/image.png" Id="Rf24e666381604622" /></Relationships>
</file>