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d54feabfa4b54"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b99afdb8f40bb">
              <w:r>
                <w:rPr>
                  <w:rStyle w:val="Hyperlink"/>
                  <w:color w:val="244061"/>
                </w:rPr>
                <w:t xml:space="preserve">Tasmanian Health</w:t>
              </w:r>
            </w:hyperlink>
            <w:r>
              <w:rPr>
                <w:rStyle w:val="row-content"/>
                <w:color w:val="244061"/>
              </w:rPr>
              <w:t xml:space="preserve">, Standard 04/04/2019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0bd785692640a9">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4a0f164d3746b6">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1278</w:t>
            </w:r>
          </w:p>
        </w:tc>
        <w:tc>
          <w:tcPr>
            <w:tcBorders>
              <w:top w:val="none" w:color="000000" w:sz="0"/>
              <w:left w:val="none" w:color="000000" w:sz="0"/>
              <w:bottom w:val="none" w:color="000000" w:sz="0"/>
              <w:right w:val="none" w:color="000000" w:sz="0"/>
            </w:tcBorders>
            <w:vAlign w:val="top"/>
          </w:tcPr>
          <w:p>
            <w:r>
              <w:t xml:space="preserve">Tas IVF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2159</w:t>
            </w:r>
          </w:p>
        </w:tc>
        <w:tc>
          <w:tcPr>
            <w:tcBorders>
              <w:top w:val="none" w:color="000000" w:sz="0"/>
              <w:left w:val="none" w:color="000000" w:sz="0"/>
              <w:bottom w:val="none" w:color="000000" w:sz="0"/>
              <w:right w:val="none" w:color="000000" w:sz="0"/>
            </w:tcBorders>
            <w:vAlign w:val="top"/>
          </w:tcPr>
          <w:p>
            <w:r>
              <w:t xml:space="preserve">Tolosa Street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9e73bbe4d54dcb">
              <w:r>
                <w:rPr>
                  <w:rStyle w:val="Hyperlink"/>
                </w:rPr>
                <w:t xml:space="preserve">Establishment—organisation identifier, identifier (Tasmanian) NNNN</w:t>
              </w:r>
            </w:hyperlink>
          </w:p>
          <w:p>
            <w:pPr>
              <w:pStyle w:val="registration-status"/>
              <w:spacing w:before="0" w:after="0"/>
            </w:pPr>
            <w:hyperlink w:history="true" r:id="Rcbdb520ff5864c87">
              <w:r>
                <w:rPr>
                  <w:rStyle w:val="Hyperlink"/>
                  <w:color w:val="244061"/>
                </w:rPr>
                <w:t xml:space="preserve">Tasmanian Health</w:t>
              </w:r>
            </w:hyperlink>
            <w:r>
              <w:rPr>
                <w:rStyle w:val="row-content"/>
                <w:color w:val="244061"/>
              </w:rPr>
              <w:t xml:space="preserve">, Superseded 04/04/2019</w:t>
            </w:r>
          </w:p>
          <w:p>
            <w:r>
              <w:br/>
            </w:r>
            <w:r>
              <w:rPr>
                <w:rStyle w:val="row-content"/>
              </w:rPr>
              <w:t xml:space="preserve">Is formed using </w:t>
            </w:r>
            <w:hyperlink w:history="true" r:id="Rbcd218e7a09e4a99">
              <w:r>
                <w:rPr>
                  <w:rStyle w:val="Hyperlink"/>
                </w:rPr>
                <w:t xml:space="preserve">Establishment—organisation identifier, identifier (Tasmanian) NN</w:t>
              </w:r>
            </w:hyperlink>
          </w:p>
          <w:p>
            <w:pPr>
              <w:pStyle w:val="registration-status"/>
              <w:spacing w:before="0" w:after="0"/>
            </w:pPr>
            <w:hyperlink w:history="true" r:id="Rcf93fc0c351d42ee">
              <w:r>
                <w:rPr>
                  <w:rStyle w:val="Hyperlink"/>
                  <w:color w:val="244061"/>
                </w:rPr>
                <w:t xml:space="preserve">Tasmanian Health</w:t>
              </w:r>
            </w:hyperlink>
            <w:r>
              <w:rPr>
                <w:rStyle w:val="row-content"/>
                <w:color w:val="244061"/>
              </w:rPr>
              <w:t xml:space="preserve">, Standard 05/06/2018</w:t>
            </w:r>
          </w:p>
          <w:p>
            <w:r>
              <w:br/>
            </w:r>
            <w:r>
              <w:rPr>
                <w:rStyle w:val="row-content"/>
              </w:rPr>
              <w:t xml:space="preserve">Is formed using </w:t>
            </w:r>
            <w:hyperlink w:history="true" r:id="R102e0cee583946cc">
              <w:r>
                <w:rPr>
                  <w:rStyle w:val="Hyperlink"/>
                </w:rPr>
                <w:t xml:space="preserve">Establishment—region identifier, code (Tasmanian) N</w:t>
              </w:r>
            </w:hyperlink>
          </w:p>
          <w:p>
            <w:pPr>
              <w:pStyle w:val="registration-status"/>
              <w:spacing w:before="0" w:after="0"/>
            </w:pPr>
            <w:hyperlink w:history="true" r:id="Rb40fe664d9554c45">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d84c8d6d81ec4aab">
              <w:r>
                <w:rPr>
                  <w:rStyle w:val="Hyperlink"/>
                </w:rPr>
                <w:t xml:space="preserve">Establishment—sector identifier, code (Tasmanian) N</w:t>
              </w:r>
            </w:hyperlink>
          </w:p>
          <w:p>
            <w:pPr>
              <w:pStyle w:val="registration-status"/>
              <w:spacing w:before="0" w:after="0"/>
            </w:pPr>
            <w:hyperlink w:history="true" r:id="R362c565ac6104f50">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98d89d2e194ae4">
              <w:r>
                <w:rPr>
                  <w:rStyle w:val="Hyperlink"/>
                </w:rPr>
                <w:t xml:space="preserve">Admitted patient care admission related data elements (TDLU) cluster</w:t>
              </w:r>
            </w:hyperlink>
          </w:p>
          <w:p>
            <w:pPr>
              <w:pStyle w:val="registration-status"/>
              <w:spacing w:before="0" w:after="0"/>
            </w:pPr>
            <w:hyperlink w:history="true" r:id="R48f5ac8e34894271">
              <w:r>
                <w:rPr>
                  <w:rStyle w:val="Hyperlink"/>
                  <w:color w:val="244061"/>
                </w:rPr>
                <w:t xml:space="preserve">Tasmanian Health</w:t>
              </w:r>
            </w:hyperlink>
            <w:r>
              <w:rPr>
                <w:rStyle w:val="row-content"/>
                <w:color w:val="244061"/>
              </w:rPr>
              <w:t xml:space="preserve">, Standard 18/05/2021</w:t>
            </w:r>
          </w:p>
          <w:p>
            <w:r>
              <w:br/>
            </w:r>
            <w:hyperlink w:history="true" r:id="R6d2ebdb790fc4d39">
              <w:r>
                <w:rPr>
                  <w:rStyle w:val="Hyperlink"/>
                </w:rPr>
                <w:t xml:space="preserve">Emergency department presentation related data elements (TDLU) cluster</w:t>
              </w:r>
            </w:hyperlink>
          </w:p>
          <w:p>
            <w:pPr>
              <w:pStyle w:val="registration-status"/>
              <w:spacing w:before="0" w:after="0"/>
            </w:pPr>
            <w:hyperlink w:history="true" r:id="R91b7ab0de89442f9">
              <w:r>
                <w:rPr>
                  <w:rStyle w:val="Hyperlink"/>
                  <w:color w:val="244061"/>
                </w:rPr>
                <w:t xml:space="preserve">Tasmanian Health</w:t>
              </w:r>
            </w:hyperlink>
            <w:r>
              <w:rPr>
                <w:rStyle w:val="row-content"/>
                <w:color w:val="244061"/>
              </w:rPr>
              <w:t xml:space="preserve">, Standard 18/05/2021</w:t>
            </w:r>
          </w:p>
          <w:p>
            <w:r>
              <w:br/>
            </w:r>
            <w:hyperlink w:history="true" r:id="R221821621c9b4db8">
              <w:r>
                <w:rPr>
                  <w:rStyle w:val="Hyperlink"/>
                </w:rPr>
                <w:t xml:space="preserve">Tasmanian Demographics Data Set - 2019</w:t>
              </w:r>
            </w:hyperlink>
          </w:p>
          <w:p>
            <w:pPr>
              <w:pStyle w:val="registration-status"/>
              <w:spacing w:before="0" w:after="0"/>
            </w:pPr>
            <w:hyperlink w:history="true" r:id="Ra01557d1df1f4a52">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88f4e9543fd491c">
              <w:r>
                <w:rPr>
                  <w:rStyle w:val="Hyperlink"/>
                </w:rPr>
                <w:t xml:space="preserve">Tasmanian Demographics Data Set - 2020</w:t>
              </w:r>
            </w:hyperlink>
          </w:p>
          <w:p>
            <w:pPr>
              <w:pStyle w:val="registration-status"/>
              <w:spacing w:before="0" w:after="0"/>
            </w:pPr>
            <w:hyperlink w:history="true" r:id="R917a5e3044514623">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5310faa5573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2162a125b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10faa55734623" /><Relationship Type="http://schemas.openxmlformats.org/officeDocument/2006/relationships/header" Target="/word/header1.xml" Id="Rca453b8c0bd04f6e" /><Relationship Type="http://schemas.openxmlformats.org/officeDocument/2006/relationships/settings" Target="/word/settings.xml" Id="Rfbd832ee14d54763" /><Relationship Type="http://schemas.openxmlformats.org/officeDocument/2006/relationships/styles" Target="/word/styles.xml" Id="Rd6b1277fdb4c428a" /><Relationship Type="http://schemas.openxmlformats.org/officeDocument/2006/relationships/hyperlink" Target="https://meteor-uat.aihw.gov.au/RegistrationAuthority/17" TargetMode="External" Id="R85bb99afdb8f40bb" /><Relationship Type="http://schemas.openxmlformats.org/officeDocument/2006/relationships/hyperlink" Target="https://meteor-uat.aihw.gov.au/content/269415" TargetMode="External" Id="Rb80bd785692640a9" /><Relationship Type="http://schemas.openxmlformats.org/officeDocument/2006/relationships/hyperlink" Target="https://meteor-uat.aihw.gov.au/content/714740" TargetMode="External" Id="R5e4a0f164d3746b6" /><Relationship Type="http://schemas.openxmlformats.org/officeDocument/2006/relationships/hyperlink" Target="https://meteor-uat.aihw.gov.au/content/698861" TargetMode="External" Id="Rc89e73bbe4d54dcb" /><Relationship Type="http://schemas.openxmlformats.org/officeDocument/2006/relationships/hyperlink" Target="https://meteor-uat.aihw.gov.au/RegistrationAuthority/17" TargetMode="External" Id="Rcbdb520ff5864c87" /><Relationship Type="http://schemas.openxmlformats.org/officeDocument/2006/relationships/hyperlink" Target="https://meteor-uat.aihw.gov.au/content/698818" TargetMode="External" Id="Rbcd218e7a09e4a99" /><Relationship Type="http://schemas.openxmlformats.org/officeDocument/2006/relationships/hyperlink" Target="https://meteor-uat.aihw.gov.au/RegistrationAuthority/17" TargetMode="External" Id="Rcf93fc0c351d42ee" /><Relationship Type="http://schemas.openxmlformats.org/officeDocument/2006/relationships/hyperlink" Target="https://meteor-uat.aihw.gov.au/content/416625" TargetMode="External" Id="R102e0cee583946cc" /><Relationship Type="http://schemas.openxmlformats.org/officeDocument/2006/relationships/hyperlink" Target="https://meteor-uat.aihw.gov.au/RegistrationAuthority/17" TargetMode="External" Id="Rb40fe664d9554c45" /><Relationship Type="http://schemas.openxmlformats.org/officeDocument/2006/relationships/hyperlink" Target="https://meteor-uat.aihw.gov.au/content/438432" TargetMode="External" Id="Rd84c8d6d81ec4aab" /><Relationship Type="http://schemas.openxmlformats.org/officeDocument/2006/relationships/hyperlink" Target="https://meteor-uat.aihw.gov.au/RegistrationAuthority/17" TargetMode="External" Id="R362c565ac6104f50" /><Relationship Type="http://schemas.openxmlformats.org/officeDocument/2006/relationships/hyperlink" Target="https://meteor-uat.aihw.gov.au/content/743790" TargetMode="External" Id="R8b98d89d2e194ae4" /><Relationship Type="http://schemas.openxmlformats.org/officeDocument/2006/relationships/hyperlink" Target="https://meteor-uat.aihw.gov.au/RegistrationAuthority/17" TargetMode="External" Id="R48f5ac8e34894271" /><Relationship Type="http://schemas.openxmlformats.org/officeDocument/2006/relationships/hyperlink" Target="https://meteor-uat.aihw.gov.au/content/744138" TargetMode="External" Id="R6d2ebdb790fc4d39" /><Relationship Type="http://schemas.openxmlformats.org/officeDocument/2006/relationships/hyperlink" Target="https://meteor-uat.aihw.gov.au/RegistrationAuthority/17" TargetMode="External" Id="R91b7ab0de89442f9" /><Relationship Type="http://schemas.openxmlformats.org/officeDocument/2006/relationships/hyperlink" Target="https://meteor-uat.aihw.gov.au/content/714887" TargetMode="External" Id="R221821621c9b4db8" /><Relationship Type="http://schemas.openxmlformats.org/officeDocument/2006/relationships/hyperlink" Target="https://meteor-uat.aihw.gov.au/RegistrationAuthority/17" TargetMode="External" Id="Ra01557d1df1f4a52" /><Relationship Type="http://schemas.openxmlformats.org/officeDocument/2006/relationships/hyperlink" Target="https://meteor-uat.aihw.gov.au/content/727080" TargetMode="External" Id="R488f4e9543fd491c" /><Relationship Type="http://schemas.openxmlformats.org/officeDocument/2006/relationships/hyperlink" Target="https://meteor-uat.aihw.gov.au/RegistrationAuthority/17" TargetMode="External" Id="R917a5e3044514623" /></Relationships>
</file>

<file path=word/_rels/header1.xml.rels>&#65279;<?xml version="1.0" encoding="utf-8"?><Relationships xmlns="http://schemas.openxmlformats.org/package/2006/relationships"><Relationship Type="http://schemas.openxmlformats.org/officeDocument/2006/relationships/image" Target="/media/image.png" Id="R7032162a125b4144" /></Relationships>
</file>