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d3767be8484e1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2020–21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5e8b0c6ddd54a3c">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2b193560d954974">
                    <w:r>
                      <w:rPr>
                        <w:rStyle w:val="Hyperlink"/>
                      </w:rPr>
                      <w:t xml:space="preserve">Emergency department additional diagnosis </w:t>
                    </w:r>
                  </w:hyperlink>
                </w:p>
              </w:tc>
              <w:tc>
                <w:tcPr>
                  <w:vAlign w:val="top"/>
                </w:tcPr>
                <w:p>
                  <w:r>
                    <w:t xml:space="preserve">699588</w:t>
                  </w:r>
                </w:p>
              </w:tc>
              <w:tc>
                <w:tcPr>
                  <w:vAlign w:val="top"/>
                </w:tcPr>
                <w:p>
                  <w:r>
                    <w:t xml:space="preserve">String
[6]</w:t>
                  </w:r>
                </w:p>
              </w:tc>
              <w:tc>
                <w:tcPr>
                  <w:vAlign w:val="top"/>
                </w:tcPr>
                <w:p>
                  <w:r>
                    <w:t xml:space="preserve">ANN{.N[N]}</w:t>
                  </w:r>
                  <w:r>
                    <w:br/>
                  </w:r>
                </w:p>
                <w:p>
                  <w:r>
                    <w:t xml:space="preserve">The ICD-10-AM (11th edn) code set representing diagnoses.</w:t>
                  </w:r>
                </w:p>
              </w:tc>
            </w:tr>
            <w:tr>
              <w:trPr/>
              <w:tc>
                <w:tcPr>
                  <w:tcMar>
                    <w:right w:w="29" w:type="dxa"/>
                  </w:tcMar>
                  <w:vAlign w:val="top"/>
                </w:tcPr>
                <w:p>
                  <w:pPr>
                    <w:keepNext/>
                    <w:jc w:val="center"/>
                  </w:pPr>
                  <w:r>
                    <w:t xml:space="preserve">-</w:t>
                  </w:r>
                </w:p>
              </w:tc>
              <w:tc>
                <w:tcPr>
                  <w:tcMar/>
                  <w:vAlign w:val="top"/>
                </w:tcPr>
                <w:p>
                  <w:hyperlink w:history="true" r:id="Rd6198cec019644ac">
                    <w:r>
                      <w:rPr>
                        <w:rStyle w:val="Hyperlink"/>
                      </w:rPr>
                      <w:t xml:space="preserve">Emergency department physical departure date</w:t>
                    </w:r>
                  </w:hyperlink>
                </w:p>
              </w:tc>
              <w:tc>
                <w:tcPr>
                  <w:vAlign w:val="top"/>
                </w:tcPr>
                <w:p>
                  <w:r>
                    <w:t xml:space="preserve">684489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514bb97a04f4aa9">
                    <w:r>
                      <w:rPr>
                        <w:rStyle w:val="Hyperlink"/>
                      </w:rPr>
                      <w:t xml:space="preserve">Emergency department physical departure time</w:t>
                    </w:r>
                  </w:hyperlink>
                </w:p>
              </w:tc>
              <w:tc>
                <w:tcPr>
                  <w:vAlign w:val="top"/>
                </w:tcPr>
                <w:p>
                  <w:r>
                    <w:t xml:space="preserve">684600</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0a808eede7f24fcd">
                    <w:r>
                      <w:rPr>
                        <w:rStyle w:val="Hyperlink"/>
                      </w:rPr>
                      <w:t xml:space="preserve">Emergency department presentation date</w:t>
                    </w:r>
                  </w:hyperlink>
                </w:p>
              </w:tc>
              <w:tc>
                <w:tcPr>
                  <w:vAlign w:val="top"/>
                </w:tcPr>
                <w:p>
                  <w:r>
                    <w:t xml:space="preserve">684848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321da0ce6674cb6">
                    <w:r>
                      <w:rPr>
                        <w:rStyle w:val="Hyperlink"/>
                      </w:rPr>
                      <w:t xml:space="preserve">Time patient presents</w:t>
                    </w:r>
                  </w:hyperlink>
                </w:p>
              </w:tc>
              <w:tc>
                <w:tcPr>
                  <w:vAlign w:val="top"/>
                </w:tcPr>
                <w:p>
                  <w:r>
                    <w:t xml:space="preserve">684603</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c0a2eb7533584a2a">
                    <w:r>
                      <w:rPr>
                        <w:rStyle w:val="Hyperlink"/>
                      </w:rPr>
                      <w:t xml:space="preserve">Emergency department principal diagnosis</w:t>
                    </w:r>
                  </w:hyperlink>
                </w:p>
              </w:tc>
              <w:tc>
                <w:tcPr>
                  <w:vAlign w:val="top"/>
                </w:tcPr>
                <w:p>
                  <w:r>
                    <w:t xml:space="preserve">742221</w:t>
                  </w:r>
                </w:p>
              </w:tc>
              <w:tc>
                <w:tcPr>
                  <w:vAlign w:val="top"/>
                </w:tcPr>
                <w:p>
                  <w:r>
                    <w:t xml:space="preserve">String
[6]</w:t>
                  </w:r>
                </w:p>
              </w:tc>
              <w:tc>
                <w:tcPr>
                  <w:vAlign w:val="top"/>
                </w:tcPr>
                <w:p>
                  <w:r>
                    <w:t xml:space="preserve">ANN{.N[N]}</w:t>
                  </w:r>
                  <w:r>
                    <w:br/>
                  </w:r>
                </w:p>
                <w:p>
                  <w:r>
                    <w:t xml:space="preserve">The International Classification of Diseases and Related Health Problems, Tenth Revision, Australian Modification, 11th edition (ICD-10-AM 11th edn) code set representing principal diagnoses in an emergency department setting.</w:t>
                  </w:r>
                </w:p>
              </w:tc>
            </w:tr>
            <w:tr>
              <w:trPr/>
              <w:tc>
                <w:tcPr>
                  <w:tcMar>
                    <w:right w:w="29" w:type="dxa"/>
                  </w:tcMar>
                  <w:vAlign w:val="top"/>
                </w:tcPr>
                <w:p>
                  <w:pPr>
                    <w:keepNext/>
                    <w:jc w:val="center"/>
                  </w:pPr>
                  <w:r>
                    <w:t xml:space="preserve">-</w:t>
                  </w:r>
                </w:p>
              </w:tc>
              <w:tc>
                <w:tcPr>
                  <w:tcMar/>
                  <w:vAlign w:val="top"/>
                </w:tcPr>
                <w:p>
                  <w:hyperlink w:history="true" r:id="R164d13ae6b684b86">
                    <w:r>
                      <w:rPr>
                        <w:rStyle w:val="Hyperlink"/>
                      </w:rPr>
                      <w:t xml:space="preserve">Emergency department arrival mode transport</w:t>
                    </w:r>
                  </w:hyperlink>
                </w:p>
              </w:tc>
              <w:tc>
                <w:tcPr>
                  <w:vAlign w:val="top"/>
                </w:tcPr>
                <w:p>
                  <w:r>
                    <w:t xml:space="preserve">651879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Ambulance, air ambulance or helicopter rescue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Police/correctional services vehicle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fb8248ac12c94b49">
                    <w:r>
                      <w:rPr>
                        <w:rStyle w:val="Hyperlink"/>
                      </w:rPr>
                      <w:t xml:space="preserve">Type of visit to emergency department</w:t>
                    </w:r>
                  </w:hyperlink>
                </w:p>
              </w:tc>
              <w:tc>
                <w:tcPr>
                  <w:vAlign w:val="top"/>
                </w:tcPr>
                <w:p>
                  <w:r>
                    <w:t xml:space="preserve">684942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w:t>
                        </w:r>
                      </w:p>
                    </w:tc>
                  </w:tr>
                </w:tbl>
                <w:p/>
              </w:tc>
            </w:tr>
            <w:tr>
              <w:trPr/>
              <w:tc>
                <w:tcPr>
                  <w:tcMar>
                    <w:right w:w="29" w:type="dxa"/>
                  </w:tcMar>
                  <w:vAlign w:val="top"/>
                </w:tcPr>
                <w:p>
                  <w:pPr>
                    <w:keepNext/>
                    <w:jc w:val="center"/>
                  </w:pPr>
                  <w:r>
                    <w:t xml:space="preserve">-</w:t>
                  </w:r>
                </w:p>
              </w:tc>
              <w:tc>
                <w:tcPr>
                  <w:tcMar/>
                  <w:vAlign w:val="top"/>
                </w:tcPr>
                <w:p>
                  <w:hyperlink w:history="true" r:id="Rfa34e4d1522641d5">
                    <w:r>
                      <w:rPr>
                        <w:rStyle w:val="Hyperlink"/>
                      </w:rPr>
                      <w:t xml:space="preserve">Emergency department waiting time to clinical care commencement</w:t>
                    </w:r>
                  </w:hyperlink>
                </w:p>
              </w:tc>
              <w:tc>
                <w:tcPr>
                  <w:vAlign w:val="top"/>
                </w:tcPr>
                <w:p>
                  <w:r>
                    <w:t xml:space="preserve">621840</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87f04d26cd8c472d">
                    <w:r>
                      <w:rPr>
                        <w:rStyle w:val="Hyperlink"/>
                      </w:rPr>
                      <w:t xml:space="preserve">Department of Veterans' Affairs funding indicator</w:t>
                    </w:r>
                  </w:hyperlink>
                </w:p>
              </w:tc>
              <w:tc>
                <w:tcPr>
                  <w:vAlign w:val="top"/>
                </w:tcPr>
                <w:p>
                  <w:r>
                    <w:t xml:space="preserve">644877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e6147142fe94de7">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f8f050d195e48c9">
                    <w:r>
                      <w:rPr>
                        <w:rStyle w:val="Hyperlink"/>
                      </w:rPr>
                      <w:t xml:space="preserve">Emergency department clinical care commencement date</w:t>
                    </w:r>
                  </w:hyperlink>
                </w:p>
              </w:tc>
              <w:tc>
                <w:tcPr>
                  <w:vAlign w:val="top"/>
                </w:tcPr>
                <w:p>
                  <w:r>
                    <w:t xml:space="preserve">652390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0974c10dbad4302">
                    <w:r>
                      <w:rPr>
                        <w:rStyle w:val="Hyperlink"/>
                      </w:rPr>
                      <w:t xml:space="preserve">Emergency department clinical care commencement time</w:t>
                    </w:r>
                  </w:hyperlink>
                </w:p>
              </w:tc>
              <w:tc>
                <w:tcPr>
                  <w:vAlign w:val="top"/>
                </w:tcPr>
                <w:p>
                  <w:r>
                    <w:t xml:space="preserve">703252</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9d1431bbf6714398">
                    <w:r>
                      <w:rPr>
                        <w:rStyle w:val="Hyperlink"/>
                      </w:rPr>
                      <w:t xml:space="preserve">Emergency department episode end date</w:t>
                    </w:r>
                  </w:hyperlink>
                </w:p>
              </w:tc>
              <w:tc>
                <w:tcPr>
                  <w:vAlign w:val="top"/>
                </w:tcPr>
                <w:p>
                  <w:r>
                    <w:t xml:space="preserve">621850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e4cd5a208a94a99">
                    <w:r>
                      <w:rPr>
                        <w:rStyle w:val="Hyperlink"/>
                      </w:rPr>
                      <w:t xml:space="preserve">Episode end status</w:t>
                    </w:r>
                  </w:hyperlink>
                </w:p>
              </w:tc>
              <w:tc>
                <w:tcPr>
                  <w:vAlign w:val="top"/>
                </w:tcPr>
                <w:p>
                  <w:r>
                    <w:t xml:space="preserve">722382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Transferred for admitted patient care in this hospital (either short stay unit, hospital-in-the-home or other admitted patient care unit)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department stay completed - departed without being transferred to a short stay unit, hospital-in-the-home or other admitted patient care unit in this hospital or referred to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referred to another hospital for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Did not wait to be attended by a health care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Left at own risk after being attended by a health care professional but before the non-admitted patient emergency department service episode was completed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Died in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Dead on arrival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Registered, advised of another health care service, and left the emergency department without being attended by a health care professional</w:t>
                        </w:r>
                      </w:p>
                    </w:tc>
                  </w:tr>
                </w:tbl>
                <w:p/>
              </w:tc>
            </w:tr>
            <w:tr>
              <w:trPr/>
              <w:tc>
                <w:tcPr>
                  <w:tcMar>
                    <w:right w:w="29" w:type="dxa"/>
                  </w:tcMar>
                  <w:vAlign w:val="top"/>
                </w:tcPr>
                <w:p>
                  <w:pPr>
                    <w:keepNext/>
                    <w:jc w:val="center"/>
                  </w:pPr>
                  <w:r>
                    <w:t xml:space="preserve">-</w:t>
                  </w:r>
                </w:p>
              </w:tc>
              <w:tc>
                <w:tcPr>
                  <w:tcMar/>
                  <w:vAlign w:val="top"/>
                </w:tcPr>
                <w:p>
                  <w:hyperlink w:history="true" r:id="R7aaea6a748e64eeb">
                    <w:r>
                      <w:rPr>
                        <w:rStyle w:val="Hyperlink"/>
                      </w:rPr>
                      <w:t xml:space="preserve">Emergency department episode end time</w:t>
                    </w:r>
                  </w:hyperlink>
                </w:p>
              </w:tc>
              <w:tc>
                <w:tcPr>
                  <w:vAlign w:val="top"/>
                </w:tcPr>
                <w:p>
                  <w:r>
                    <w:t xml:space="preserve">684607</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7298cbe8b8ba4ff8">
                    <w:r>
                      <w:rPr>
                        <w:rStyle w:val="Hyperlink"/>
                      </w:rPr>
                      <w:t xml:space="preserve">Length of non-admitted patient emergency department service episode</w:t>
                    </w:r>
                  </w:hyperlink>
                </w:p>
              </w:tc>
              <w:tc>
                <w:tcPr>
                  <w:vAlign w:val="top"/>
                </w:tcPr>
                <w:p>
                  <w:r>
                    <w:t xml:space="preserve">684863</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544ace212e8d486f">
                    <w:r>
                      <w:rPr>
                        <w:rStyle w:val="Hyperlink"/>
                      </w:rPr>
                      <w:t xml:space="preserve">Triage category</w:t>
                    </w:r>
                  </w:hyperlink>
                </w:p>
              </w:tc>
              <w:tc>
                <w:tcPr>
                  <w:vAlign w:val="top"/>
                </w:tcPr>
                <w:p>
                  <w:r>
                    <w:t xml:space="preserve">684872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0fca54157f0140f5">
                    <w:r>
                      <w:rPr>
                        <w:rStyle w:val="Hyperlink"/>
                      </w:rPr>
                      <w:t xml:space="preserve">Date of triage</w:t>
                    </w:r>
                  </w:hyperlink>
                </w:p>
              </w:tc>
              <w:tc>
                <w:tcPr>
                  <w:vAlign w:val="top"/>
                </w:tcPr>
                <w:p>
                  <w:r>
                    <w:t xml:space="preserve">684890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75f27d48ff3496c">
                    <w:r>
                      <w:rPr>
                        <w:rStyle w:val="Hyperlink"/>
                      </w:rPr>
                      <w:t xml:space="preserve">Time of triage</w:t>
                    </w:r>
                  </w:hyperlink>
                </w:p>
              </w:tc>
              <w:tc>
                <w:tcPr>
                  <w:vAlign w:val="top"/>
                </w:tcPr>
                <w:p>
                  <w:r>
                    <w:t xml:space="preserve">684609</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28536fed1ec0492e">
                    <w:r>
                      <w:rPr>
                        <w:rStyle w:val="Hyperlink"/>
                      </w:rPr>
                      <w:t xml:space="preserve">Compensable status</w:t>
                    </w:r>
                  </w:hyperlink>
                </w:p>
              </w:tc>
              <w:tc>
                <w:tcPr>
                  <w:vAlign w:val="top"/>
                </w:tcPr>
                <w:p>
                  <w:r>
                    <w:t xml:space="preserve">623179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Non-compensable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known</w:t>
                        </w:r>
                      </w:p>
                    </w:tc>
                  </w:tr>
                </w:tbl>
                <w:p/>
              </w:tc>
            </w:tr>
            <w:tr>
              <w:trPr/>
              <w:tc>
                <w:tcPr>
                  <w:tcMar>
                    <w:right w:w="29" w:type="dxa"/>
                  </w:tcMar>
                  <w:vAlign w:val="top"/>
                </w:tcPr>
                <w:p>
                  <w:pPr>
                    <w:keepNext/>
                    <w:jc w:val="center"/>
                  </w:pPr>
                  <w:r>
                    <w:t xml:space="preserve">-</w:t>
                  </w:r>
                </w:p>
              </w:tc>
              <w:tc>
                <w:tcPr>
                  <w:tcMar/>
                  <w:vAlign w:val="top"/>
                </w:tcPr>
                <w:p>
                  <w:hyperlink w:history="true" r:id="R8fc820bbec484a53">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dab2518278a44ac5">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c1cb4fb36fac4019">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6e9734c35ab441f">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e85e22a361d42c6">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56fa04d91ef45a0">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f5a353181eb4b94">
                    <w:r>
                      <w:rPr>
                        <w:rStyle w:val="Hyperlink"/>
                      </w:rPr>
                      <w:t xml:space="preserve">Record identifier (80 character maximum)</w:t>
                    </w:r>
                  </w:hyperlink>
                </w:p>
              </w:tc>
              <w:tc>
                <w:tcPr>
                  <w:vAlign w:val="top"/>
                </w:tcPr>
                <w:p>
                  <w:r>
                    <w:t xml:space="preserve">679557</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d1f674b73bd644e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9f297a40b048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f674b73bd644e3" /><Relationship Type="http://schemas.openxmlformats.org/officeDocument/2006/relationships/header" Target="/word/header1.xml" Id="Rbf80e549ad974dda" /><Relationship Type="http://schemas.openxmlformats.org/officeDocument/2006/relationships/settings" Target="/word/settings.xml" Id="R904492493d5d4ce4" /><Relationship Type="http://schemas.openxmlformats.org/officeDocument/2006/relationships/styles" Target="/word/styles.xml" Id="R6676374cedd74048" /><Relationship Type="http://schemas.openxmlformats.org/officeDocument/2006/relationships/hyperlink" Target="https://meteor-uat.aihw.gov.au/content/611398" TargetMode="External" Id="R35e8b0c6ddd54a3c" /><Relationship Type="http://schemas.openxmlformats.org/officeDocument/2006/relationships/hyperlink" Target="https://meteor-uat.aihw.gov.au/content/699588" TargetMode="External" Id="R32b193560d954974" /><Relationship Type="http://schemas.openxmlformats.org/officeDocument/2006/relationships/hyperlink" Target="https://meteor-uat.aihw.gov.au/content/684489" TargetMode="External" Id="Rd6198cec019644ac" /><Relationship Type="http://schemas.openxmlformats.org/officeDocument/2006/relationships/hyperlink" Target="https://meteor-uat.aihw.gov.au/content/684600" TargetMode="External" Id="R7514bb97a04f4aa9" /><Relationship Type="http://schemas.openxmlformats.org/officeDocument/2006/relationships/hyperlink" Target="https://meteor-uat.aihw.gov.au/content/684848" TargetMode="External" Id="R0a808eede7f24fcd" /><Relationship Type="http://schemas.openxmlformats.org/officeDocument/2006/relationships/hyperlink" Target="https://meteor-uat.aihw.gov.au/content/684603" TargetMode="External" Id="R6321da0ce6674cb6" /><Relationship Type="http://schemas.openxmlformats.org/officeDocument/2006/relationships/hyperlink" Target="https://meteor-uat.aihw.gov.au/content/742221" TargetMode="External" Id="Rc0a2eb7533584a2a" /><Relationship Type="http://schemas.openxmlformats.org/officeDocument/2006/relationships/hyperlink" Target="https://meteor-uat.aihw.gov.au/content/651879" TargetMode="External" Id="R164d13ae6b684b86" /><Relationship Type="http://schemas.openxmlformats.org/officeDocument/2006/relationships/hyperlink" Target="https://meteor-uat.aihw.gov.au/content/684942" TargetMode="External" Id="Rfb8248ac12c94b49" /><Relationship Type="http://schemas.openxmlformats.org/officeDocument/2006/relationships/hyperlink" Target="https://meteor-uat.aihw.gov.au/content/621840" TargetMode="External" Id="Rfa34e4d1522641d5" /><Relationship Type="http://schemas.openxmlformats.org/officeDocument/2006/relationships/hyperlink" Target="https://meteor-uat.aihw.gov.au/content/644877" TargetMode="External" Id="R87f04d26cd8c472d" /><Relationship Type="http://schemas.openxmlformats.org/officeDocument/2006/relationships/hyperlink" Target="https://meteor-uat.aihw.gov.au/content/269973" TargetMode="External" Id="R7e6147142fe94de7" /><Relationship Type="http://schemas.openxmlformats.org/officeDocument/2006/relationships/hyperlink" Target="https://meteor-uat.aihw.gov.au/content/652390" TargetMode="External" Id="R9f8f050d195e48c9" /><Relationship Type="http://schemas.openxmlformats.org/officeDocument/2006/relationships/hyperlink" Target="https://meteor-uat.aihw.gov.au/content/703252" TargetMode="External" Id="R90974c10dbad4302" /><Relationship Type="http://schemas.openxmlformats.org/officeDocument/2006/relationships/hyperlink" Target="https://meteor-uat.aihw.gov.au/content/621850" TargetMode="External" Id="R9d1431bbf6714398" /><Relationship Type="http://schemas.openxmlformats.org/officeDocument/2006/relationships/hyperlink" Target="https://meteor-uat.aihw.gov.au/content/722382" TargetMode="External" Id="R7e4cd5a208a94a99" /><Relationship Type="http://schemas.openxmlformats.org/officeDocument/2006/relationships/hyperlink" Target="https://meteor-uat.aihw.gov.au/content/684607" TargetMode="External" Id="R7aaea6a748e64eeb" /><Relationship Type="http://schemas.openxmlformats.org/officeDocument/2006/relationships/hyperlink" Target="https://meteor-uat.aihw.gov.au/content/684863" TargetMode="External" Id="R7298cbe8b8ba4ff8" /><Relationship Type="http://schemas.openxmlformats.org/officeDocument/2006/relationships/hyperlink" Target="https://meteor-uat.aihw.gov.au/content/684872" TargetMode="External" Id="R544ace212e8d486f" /><Relationship Type="http://schemas.openxmlformats.org/officeDocument/2006/relationships/hyperlink" Target="https://meteor-uat.aihw.gov.au/content/684890" TargetMode="External" Id="R0fca54157f0140f5" /><Relationship Type="http://schemas.openxmlformats.org/officeDocument/2006/relationships/hyperlink" Target="https://meteor-uat.aihw.gov.au/content/684609" TargetMode="External" Id="R975f27d48ff3496c" /><Relationship Type="http://schemas.openxmlformats.org/officeDocument/2006/relationships/hyperlink" Target="https://meteor-uat.aihw.gov.au/content/623179" TargetMode="External" Id="R28536fed1ec0492e" /><Relationship Type="http://schemas.openxmlformats.org/officeDocument/2006/relationships/hyperlink" Target="https://meteor-uat.aihw.gov.au/content/659725" TargetMode="External" Id="R8fc820bbec484a53" /><Relationship Type="http://schemas.openxmlformats.org/officeDocument/2006/relationships/hyperlink" Target="https://meteor-uat.aihw.gov.au/content/659454" TargetMode="External" Id="Rdab2518278a44ac5" /><Relationship Type="http://schemas.openxmlformats.org/officeDocument/2006/relationships/hyperlink" Target="https://meteor-uat.aihw.gov.au/content/287007" TargetMode="External" Id="Rc1cb4fb36fac4019" /><Relationship Type="http://schemas.openxmlformats.org/officeDocument/2006/relationships/hyperlink" Target="https://meteor-uat.aihw.gov.au/content/602543" TargetMode="External" Id="R16e9734c35ab441f" /><Relationship Type="http://schemas.openxmlformats.org/officeDocument/2006/relationships/hyperlink" Target="https://meteor-uat.aihw.gov.au/content/290046" TargetMode="External" Id="Rae85e22a361d42c6" /><Relationship Type="http://schemas.openxmlformats.org/officeDocument/2006/relationships/hyperlink" Target="https://meteor-uat.aihw.gov.au/content/635126" TargetMode="External" Id="R856fa04d91ef45a0" /><Relationship Type="http://schemas.openxmlformats.org/officeDocument/2006/relationships/hyperlink" Target="https://meteor-uat.aihw.gov.au/content/679557" TargetMode="External" Id="R5f5a353181eb4b94" /></Relationships>
</file>

<file path=word/_rels/header1.xml.rels>&#65279;<?xml version="1.0" encoding="utf-8"?><Relationships xmlns="http://schemas.openxmlformats.org/package/2006/relationships"><Relationship Type="http://schemas.openxmlformats.org/officeDocument/2006/relationships/image" Target="/media/image.png" Id="Rda9f297a40b04838" /></Relationships>
</file>