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af364ed3d4c14"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4c276c412604eb6">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ff4912dbeef428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e6c27327b22a46e7">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w:t>
                  </w:r>
                </w:p>
              </w:tc>
              <w:tc>
                <w:tcPr>
                  <w:tcMar/>
                  <w:vAlign w:val="top"/>
                </w:tcPr>
                <w:p>
                  <w:hyperlink w:history="true" r:id="R5a63e6695a654fb1">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w:t>
                  </w:r>
                </w:p>
              </w:tc>
              <w:tc>
                <w:tcPr>
                  <w:tcMar/>
                  <w:vAlign w:val="top"/>
                </w:tcPr>
                <w:p>
                  <w:hyperlink w:history="true" r:id="Rc2537167fc4f4b00">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2e61ceaa5df496f">
                    <w:r>
                      <w:rPr>
                        <w:rStyle w:val="Hyperlink"/>
                      </w:rPr>
                      <w:t xml:space="preserve">Dwelling Australian state/territory identifier</w:t>
                    </w:r>
                  </w:hyperlink>
                </w:p>
              </w:tc>
              <w:tc>
                <w:tcPr>
                  <w:vAlign w:val="top"/>
                </w:tcPr>
                <w:p>
                  <w:r>
                    <w:t xml:space="preserve">611726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d084ec1331464c04">
                    <w:r>
                      <w:rPr>
                        <w:rStyle w:val="Hyperlink"/>
                      </w:rPr>
                      <w:t xml:space="preserve">Geographic remoteness</w:t>
                    </w:r>
                  </w:hyperlink>
                </w:p>
              </w:tc>
              <w:tc>
                <w:tcPr>
                  <w:vAlign w:val="top"/>
                </w:tcPr>
                <w:p>
                  <w:r>
                    <w:t xml:space="preserve">711262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627b6b8b8e481e">
                    <w:r>
                      <w:rPr>
                        <w:rStyle w:val="Hyperlink"/>
                      </w:rPr>
                      <w:t xml:space="preserve">Dwelling - occupancy and tenantable status</w:t>
                    </w:r>
                  </w:hyperlink>
                </w:p>
              </w:tc>
              <w:tc>
                <w:tcPr>
                  <w:vAlign w:val="top"/>
                </w:tcPr>
                <w:p>
                  <w:r>
                    <w:t xml:space="preserve">713816</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Occupied dwelling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Unoccupied dwelling, tenantable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Unoccupied dwelling, untenantable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cf1f37871b41d8">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ab387504664b48">
                    <w:r>
                      <w:rPr>
                        <w:rStyle w:val="Hyperlink"/>
                      </w:rPr>
                      <w:t xml:space="preserve">Number of households</w:t>
                    </w:r>
                  </w:hyperlink>
                </w:p>
              </w:tc>
              <w:tc>
                <w:tcPr>
                  <w:vAlign w:val="top"/>
                </w:tcPr>
                <w:p>
                  <w:r>
                    <w:t xml:space="preserve">663045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7690b8f7bee4676">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adfdb80b5544f5">
                    <w:r>
                      <w:rPr>
                        <w:rStyle w:val="Hyperlink"/>
                      </w:rPr>
                      <w:t xml:space="preserve">Dwelling permanency status</w:t>
                    </w:r>
                  </w:hyperlink>
                </w:p>
              </w:tc>
              <w:tc>
                <w:tcPr>
                  <w:vAlign w:val="top"/>
                </w:tcPr>
                <w:p>
                  <w:r>
                    <w:t xml:space="preserve">662982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42fcce1fb4f4cd6">
                    <w:r>
                      <w:rPr>
                        <w:rStyle w:val="Hyperlink"/>
                      </w:rPr>
                      <w:t xml:space="preserve">Dwelling tenancy management status</w:t>
                    </w:r>
                  </w:hyperlink>
                </w:p>
              </w:tc>
              <w:tc>
                <w:tcPr>
                  <w:vAlign w:val="top"/>
                </w:tcPr>
                <w:p>
                  <w:r>
                    <w:t xml:space="preserve">663022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ddb876dcb39c426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792501edcd540ff">
                    <w:r>
                      <w:rPr>
                        <w:rStyle w:val="Hyperlink"/>
                      </w:rPr>
                      <w:t xml:space="preserve">Person household single/couple relationship</w:t>
                    </w:r>
                  </w:hyperlink>
                </w:p>
              </w:tc>
              <w:tc>
                <w:tcPr>
                  <w:vAlign w:val="top"/>
                </w:tcPr>
                <w:p>
                  <w:r>
                    <w:t xml:space="preserve">713785</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Couple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Single - Adult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Single - Child &lt;18 years of 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  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86730d5da71492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f8e6a9d5b6439b">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d67e09c280a49bb">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031053675d44da4">
                    <w:r>
                      <w:rPr>
                        <w:rStyle w:val="Hyperlink"/>
                      </w:rPr>
                      <w:t xml:space="preserve">Funding status</w:t>
                    </w:r>
                  </w:hyperlink>
                </w:p>
              </w:tc>
              <w:tc>
                <w:tcPr>
                  <w:vAlign w:val="top"/>
                </w:tcPr>
                <w:p>
                  <w:r>
                    <w:t xml:space="preserve">388518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f7035a63ccd4002">
                    <w:r>
                      <w:rPr>
                        <w:rStyle w:val="Hyperlink"/>
                      </w:rPr>
                      <w:t xml:space="preserve">Total capital expenditure</w:t>
                    </w:r>
                  </w:hyperlink>
                </w:p>
              </w:tc>
              <w:tc>
                <w:tcPr>
                  <w:vAlign w:val="top"/>
                </w:tcPr>
                <w:p>
                  <w:r>
                    <w:t xml:space="preserve">461534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2f224afffbad4bcb">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b19826601fb4f8e">
                    <w:r>
                      <w:rPr>
                        <w:rStyle w:val="Hyperlink"/>
                      </w:rPr>
                      <w:t xml:space="preserve">Maintenance expenditure</w:t>
                    </w:r>
                  </w:hyperlink>
                </w:p>
              </w:tc>
              <w:tc>
                <w:tcPr>
                  <w:vAlign w:val="top"/>
                </w:tcPr>
                <w:p>
                  <w:r>
                    <w:t xml:space="preserve">464813</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575a5e39d5d149d8">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d3cf3559bf474ce6">
                    <w:r>
                      <w:rPr>
                        <w:rStyle w:val="Hyperlink"/>
                      </w:rPr>
                      <w:t xml:space="preserve">Total improvised dwellings managed</w:t>
                    </w:r>
                  </w:hyperlink>
                </w:p>
              </w:tc>
              <w:tc>
                <w:tcPr>
                  <w:vAlign w:val="top"/>
                </w:tcPr>
                <w:p>
                  <w:r>
                    <w:t xml:space="preserve">479695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4ae7d418a074c48">
                    <w:r>
                      <w:rPr>
                        <w:rStyle w:val="Hyperlink"/>
                      </w:rPr>
                      <w:t xml:space="preserve">Total permanent dwellings managed</w:t>
                    </w:r>
                  </w:hyperlink>
                </w:p>
              </w:tc>
              <w:tc>
                <w:tcPr>
                  <w:vAlign w:val="top"/>
                </w:tcPr>
                <w:p>
                  <w:r>
                    <w:t xml:space="preserve">479675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f1f89aa933a46af">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7994c4b59d74562">
                    <w:r>
                      <w:rPr>
                        <w:rStyle w:val="Hyperlink"/>
                      </w:rPr>
                      <w:t xml:space="preserve">Person identifier</w:t>
                    </w:r>
                  </w:hyperlink>
                </w:p>
              </w:tc>
              <w:tc>
                <w:tcPr>
                  <w:vAlign w:val="top"/>
                </w:tcPr>
                <w:p>
                  <w:r>
                    <w:t xml:space="preserve">608082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5a2781607eb4c81">
                    <w:r>
                      <w:rPr>
                        <w:rStyle w:val="Hyperlink"/>
                      </w:rPr>
                      <w:t xml:space="preserve">Total rent charged</w:t>
                    </w:r>
                  </w:hyperlink>
                </w:p>
              </w:tc>
              <w:tc>
                <w:tcPr>
                  <w:vAlign w:val="top"/>
                </w:tcPr>
                <w:p>
                  <w:r>
                    <w:t xml:space="preserve">608435</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c716623036742f9">
                    <w:r>
                      <w:rPr>
                        <w:rStyle w:val="Hyperlink"/>
                      </w:rPr>
                      <w:t xml:space="preserve">Total household rent collected</w:t>
                    </w:r>
                  </w:hyperlink>
                </w:p>
              </w:tc>
              <w:tc>
                <w:tcPr>
                  <w:vAlign w:val="top"/>
                </w:tcPr>
                <w:p>
                  <w:r>
                    <w:t xml:space="preserve">608442</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b76f5253a334af7">
                    <w:r>
                      <w:rPr>
                        <w:rStyle w:val="Hyperlink"/>
                      </w:rPr>
                      <w:t xml:space="preserve">Recurrent total expenditure </w:t>
                    </w:r>
                  </w:hyperlink>
                </w:p>
              </w:tc>
              <w:tc>
                <w:tcPr>
                  <w:vAlign w:val="top"/>
                </w:tcPr>
                <w:p>
                  <w:r>
                    <w:t xml:space="preserve">464844</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dda4f97b199848c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da2ad9688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4f97b199848c4" /><Relationship Type="http://schemas.openxmlformats.org/officeDocument/2006/relationships/header" Target="/word/header1.xml" Id="R7688baf268e74fae" /><Relationship Type="http://schemas.openxmlformats.org/officeDocument/2006/relationships/settings" Target="/word/settings.xml" Id="Rc30182a4033e4805" /><Relationship Type="http://schemas.openxmlformats.org/officeDocument/2006/relationships/styles" Target="/word/styles.xml" Id="R8b0a2d52e62240c4" /><Relationship Type="http://schemas.openxmlformats.org/officeDocument/2006/relationships/hyperlink" Target="https://meteor-uat.aihw.gov.au/content/594217" TargetMode="External" Id="R64c276c412604eb6" /><Relationship Type="http://schemas.openxmlformats.org/officeDocument/2006/relationships/hyperlink" Target="https://meteor-uat.aihw.gov.au/content/429894" TargetMode="External" Id="R8ff4912dbeef428a" /><Relationship Type="http://schemas.openxmlformats.org/officeDocument/2006/relationships/hyperlink" Target="https://meteor-uat.aihw.gov.au/content/430445" TargetMode="External" Id="Re6c27327b22a46e7" /><Relationship Type="http://schemas.openxmlformats.org/officeDocument/2006/relationships/hyperlink" Target="https://meteor-uat.aihw.gov.au/content/430469" TargetMode="External" Id="R5a63e6695a654fb1" /><Relationship Type="http://schemas.openxmlformats.org/officeDocument/2006/relationships/hyperlink" Target="https://meteor-uat.aihw.gov.au/content/429889" TargetMode="External" Id="Rc2537167fc4f4b00" /><Relationship Type="http://schemas.openxmlformats.org/officeDocument/2006/relationships/hyperlink" Target="https://meteor-uat.aihw.gov.au/content/611726" TargetMode="External" Id="R02e61ceaa5df496f" /><Relationship Type="http://schemas.openxmlformats.org/officeDocument/2006/relationships/hyperlink" Target="https://meteor-uat.aihw.gov.au/content/711262" TargetMode="External" Id="Rd084ec1331464c04" /><Relationship Type="http://schemas.openxmlformats.org/officeDocument/2006/relationships/hyperlink" Target="https://meteor-uat.aihw.gov.au/content/713816" TargetMode="External" Id="Rde627b6b8b8e481e" /><Relationship Type="http://schemas.openxmlformats.org/officeDocument/2006/relationships/hyperlink" Target="https://meteor-uat.aihw.gov.au/content/608497" TargetMode="External" Id="R6fcf1f37871b41d8" /><Relationship Type="http://schemas.openxmlformats.org/officeDocument/2006/relationships/hyperlink" Target="https://meteor-uat.aihw.gov.au/content/663045" TargetMode="External" Id="Rf5ab387504664b48" /><Relationship Type="http://schemas.openxmlformats.org/officeDocument/2006/relationships/hyperlink" Target="https://meteor-uat.aihw.gov.au/content/663054" TargetMode="External" Id="R27690b8f7bee4676" /><Relationship Type="http://schemas.openxmlformats.org/officeDocument/2006/relationships/hyperlink" Target="https://meteor-uat.aihw.gov.au/content/662982" TargetMode="External" Id="R6eadfdb80b5544f5" /><Relationship Type="http://schemas.openxmlformats.org/officeDocument/2006/relationships/hyperlink" Target="https://meteor-uat.aihw.gov.au/content/663022" TargetMode="External" Id="R142fcce1fb4f4cd6" /><Relationship Type="http://schemas.openxmlformats.org/officeDocument/2006/relationships/hyperlink" Target="https://meteor-uat.aihw.gov.au/content/287007" TargetMode="External" Id="Rddb876dcb39c426c" /><Relationship Type="http://schemas.openxmlformats.org/officeDocument/2006/relationships/hyperlink" Target="https://meteor-uat.aihw.gov.au/content/713785" TargetMode="External" Id="Ra792501edcd540ff" /><Relationship Type="http://schemas.openxmlformats.org/officeDocument/2006/relationships/hyperlink" Target="https://meteor-uat.aihw.gov.au/content/287316" TargetMode="External" Id="Rd86730d5da714924" /><Relationship Type="http://schemas.openxmlformats.org/officeDocument/2006/relationships/hyperlink" Target="https://meteor-uat.aihw.gov.au/content/461595" TargetMode="External" Id="R29f8e6a9d5b6439b" /><Relationship Type="http://schemas.openxmlformats.org/officeDocument/2006/relationships/hyperlink" Target="https://meteor-uat.aihw.gov.au/content/662949" TargetMode="External" Id="R2d67e09c280a49bb" /><Relationship Type="http://schemas.openxmlformats.org/officeDocument/2006/relationships/hyperlink" Target="https://meteor-uat.aihw.gov.au/content/388518" TargetMode="External" Id="Re031053675d44da4" /><Relationship Type="http://schemas.openxmlformats.org/officeDocument/2006/relationships/hyperlink" Target="https://meteor-uat.aihw.gov.au/content/461534" TargetMode="External" Id="Rcf7035a63ccd4002" /><Relationship Type="http://schemas.openxmlformats.org/officeDocument/2006/relationships/hyperlink" Target="https://meteor-uat.aihw.gov.au/content/607886" TargetMode="External" Id="R2f224afffbad4bcb" /><Relationship Type="http://schemas.openxmlformats.org/officeDocument/2006/relationships/hyperlink" Target="https://meteor-uat.aihw.gov.au/content/464813" TargetMode="External" Id="R8b19826601fb4f8e" /><Relationship Type="http://schemas.openxmlformats.org/officeDocument/2006/relationships/hyperlink" Target="https://meteor-uat.aihw.gov.au/content/464818" TargetMode="External" Id="R575a5e39d5d149d8" /><Relationship Type="http://schemas.openxmlformats.org/officeDocument/2006/relationships/hyperlink" Target="https://meteor-uat.aihw.gov.au/content/479695" TargetMode="External" Id="Rd3cf3559bf474ce6" /><Relationship Type="http://schemas.openxmlformats.org/officeDocument/2006/relationships/hyperlink" Target="https://meteor-uat.aihw.gov.au/content/479675" TargetMode="External" Id="R44ae7d418a074c48" /><Relationship Type="http://schemas.openxmlformats.org/officeDocument/2006/relationships/hyperlink" Target="https://meteor-uat.aihw.gov.au/content/414987" TargetMode="External" Id="R0f1f89aa933a46af" /><Relationship Type="http://schemas.openxmlformats.org/officeDocument/2006/relationships/hyperlink" Target="https://meteor-uat.aihw.gov.au/content/608082" TargetMode="External" Id="R07994c4b59d74562" /><Relationship Type="http://schemas.openxmlformats.org/officeDocument/2006/relationships/hyperlink" Target="https://meteor-uat.aihw.gov.au/content/608435" TargetMode="External" Id="R65a2781607eb4c81" /><Relationship Type="http://schemas.openxmlformats.org/officeDocument/2006/relationships/hyperlink" Target="https://meteor-uat.aihw.gov.au/content/608442" TargetMode="External" Id="Rfc716623036742f9" /><Relationship Type="http://schemas.openxmlformats.org/officeDocument/2006/relationships/hyperlink" Target="https://meteor-uat.aihw.gov.au/content/464844" TargetMode="External" Id="Rfb76f5253a334af7" /></Relationships>
</file>

<file path=word/_rels/header1.xml.rels>&#65279;<?xml version="1.0" encoding="utf-8"?><Relationships xmlns="http://schemas.openxmlformats.org/package/2006/relationships"><Relationship Type="http://schemas.openxmlformats.org/officeDocument/2006/relationships/image" Target="/media/image.png" Id="R35dda2ad968844bb" /></Relationships>
</file>