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e233715574034" /></Relationships>
</file>

<file path=word/document.xml><?xml version="1.0" encoding="utf-8"?>
<w:document xmlns:r="http://schemas.openxmlformats.org/officeDocument/2006/relationships" xmlns:w="http://schemas.openxmlformats.org/wordprocessingml/2006/main">
  <w:body>
    <w:p>
      <w:pPr>
        <w:pStyle w:val="Title"/>
      </w:pPr>
      <w:r>
        <w:t>Public Housing  and State Owned and Managed Indigenous housing (PH &amp; SOMIH) DSS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State Owned and Managed Indigenous housing (PH &amp; SOMIH) DSS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85e0f362d7e496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e7d292540dda49d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545cac0288d4c75">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0e7f62a49c0742d1">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37c90c3d3d443d5">
                    <w:r>
                      <w:rPr>
                        <w:rStyle w:val="Hyperlink"/>
                      </w:rPr>
                      <w:t xml:space="preserve">Dwelling occupancy indicator</w:t>
                    </w:r>
                  </w:hyperlink>
                </w:p>
              </w:tc>
              <w:tc>
                <w:tcPr>
                  <w:vAlign w:val="top"/>
                </w:tcPr>
                <w:p>
                  <w:r>
                    <w:t xml:space="preserve">607865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b6a9b67189544d1">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41180e2047914677">
                    <w:r>
                      <w:rPr>
                        <w:rStyle w:val="Hyperlink"/>
                      </w:rPr>
                      <w:t xml:space="preserve">Dwelling redevelopment indicator</w:t>
                    </w:r>
                  </w:hyperlink>
                </w:p>
              </w:tc>
              <w:tc>
                <w:tcPr>
                  <w:vAlign w:val="top"/>
                </w:tcPr>
                <w:p>
                  <w:r>
                    <w:t xml:space="preserve">662994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f8c513803146d3">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32b439699e4e6b">
                    <w:r>
                      <w:rPr>
                        <w:rStyle w:val="Hyperlink"/>
                      </w:rPr>
                      <w:t xml:space="preserve">Vacant days</w:t>
                    </w:r>
                  </w:hyperlink>
                </w:p>
              </w:tc>
              <w:tc>
                <w:tcPr>
                  <w:vAlign w:val="top"/>
                </w:tcPr>
                <w:p>
                  <w:r>
                    <w:t xml:space="preserve">608070</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ef744e2f0aa45c6">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ec925f8bef4fb6">
                    <w:r>
                      <w:rPr>
                        <w:rStyle w:val="Hyperlink"/>
                      </w:rPr>
                      <w:t xml:space="preserve">Dwelling structure</w:t>
                    </w:r>
                  </w:hyperlink>
                </w:p>
              </w:tc>
              <w:tc>
                <w:tcPr>
                  <w:vAlign w:val="top"/>
                </w:tcPr>
                <w:p>
                  <w:r>
                    <w:t xml:space="preserve">663006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cb31a1a1454c91">
                    <w:r>
                      <w:rPr>
                        <w:rStyle w:val="Hyperlink"/>
                      </w:rPr>
                      <w:t xml:space="preserve">Dwelling tenantability indicator</w:t>
                    </w:r>
                  </w:hyperlink>
                </w:p>
              </w:tc>
              <w:tc>
                <w:tcPr>
                  <w:vAlign w:val="top"/>
                </w:tcPr>
                <w:p>
                  <w:r>
                    <w:t xml:space="preserve">663114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3eb854fe9bc4948">
                    <w:r>
                      <w:rPr>
                        <w:rStyle w:val="Hyperlink"/>
                      </w:rPr>
                      <w:t xml:space="preserve">Vacancy end date</w:t>
                    </w:r>
                  </w:hyperlink>
                </w:p>
              </w:tc>
              <w:tc>
                <w:tcPr>
                  <w:vAlign w:val="top"/>
                </w:tcPr>
                <w:p>
                  <w:r>
                    <w:t xml:space="preserve">607868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05ebd57d2a143dd">
                    <w:r>
                      <w:rPr>
                        <w:rStyle w:val="Hyperlink"/>
                      </w:rPr>
                      <w:t xml:space="preserve">Vacancy reason</w:t>
                    </w:r>
                  </w:hyperlink>
                </w:p>
              </w:tc>
              <w:tc>
                <w:tcPr>
                  <w:vAlign w:val="top"/>
                </w:tcPr>
                <w:p>
                  <w:r>
                    <w:t xml:space="preserve">663135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w:t>
                  </w:r>
                </w:p>
              </w:tc>
              <w:tc>
                <w:tcPr>
                  <w:tcMar/>
                  <w:vAlign w:val="top"/>
                </w:tcPr>
                <w:p>
                  <w:hyperlink w:history="true" r:id="Re2dcebaa7c804c5a">
                    <w:r>
                      <w:rPr>
                        <w:rStyle w:val="Hyperlink"/>
                      </w:rPr>
                      <w:t xml:space="preserve">Vacancy start date</w:t>
                    </w:r>
                  </w:hyperlink>
                </w:p>
              </w:tc>
              <w:tc>
                <w:tcPr>
                  <w:vAlign w:val="top"/>
                </w:tcPr>
                <w:p>
                  <w:r>
                    <w:t xml:space="preserve">607870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7a0ff55d1e4423d">
                    <w:r>
                      <w:rPr>
                        <w:rStyle w:val="Hyperlink"/>
                      </w:rPr>
                      <w:t xml:space="preserve">Market rent weekly value</w:t>
                    </w:r>
                  </w:hyperlink>
                </w:p>
              </w:tc>
              <w:tc>
                <w:tcPr>
                  <w:vAlign w:val="top"/>
                </w:tcPr>
                <w:p>
                  <w:r>
                    <w:t xml:space="preserve">663147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cdcd6d31d160466e">
                    <w:r>
                      <w:rPr>
                        <w:rStyle w:val="Hyperlink"/>
                      </w:rPr>
                      <w:t xml:space="preserve">Waitlist application indicator</w:t>
                    </w:r>
                  </w:hyperlink>
                </w:p>
              </w:tc>
              <w:tc>
                <w:tcPr>
                  <w:vAlign w:val="top"/>
                </w:tcPr>
                <w:p>
                  <w:r>
                    <w:t xml:space="preserve">607904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112ce53cb34d05">
                    <w:r>
                      <w:rPr>
                        <w:rStyle w:val="Hyperlink"/>
                      </w:rPr>
                      <w:t xml:space="preserve">Application date (household)</w:t>
                    </w:r>
                  </w:hyperlink>
                </w:p>
              </w:tc>
              <w:tc>
                <w:tcPr>
                  <w:vAlign w:val="top"/>
                </w:tcPr>
                <w:p>
                  <w:r>
                    <w:t xml:space="preserve">607872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a3dff12b5ed4c10">
                    <w:r>
                      <w:rPr>
                        <w:rStyle w:val="Hyperlink"/>
                      </w:rPr>
                      <w:t xml:space="preserve">Housing assistance application type </w:t>
                    </w:r>
                  </w:hyperlink>
                </w:p>
              </w:tc>
              <w:tc>
                <w:tcPr>
                  <w:vAlign w:val="top"/>
                </w:tcPr>
                <w:p>
                  <w:r>
                    <w:t xml:space="preserve">607906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68b97098854c48">
                    <w:r>
                      <w:rPr>
                        <w:rStyle w:val="Hyperlink"/>
                      </w:rPr>
                      <w:t xml:space="preserve">Assessable weekly income</w:t>
                    </w:r>
                  </w:hyperlink>
                </w:p>
              </w:tc>
              <w:tc>
                <w:tcPr>
                  <w:vAlign w:val="top"/>
                </w:tcPr>
                <w:p>
                  <w:r>
                    <w:t xml:space="preserve">595877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2d868161f64c416e">
                    <w:r>
                      <w:rPr>
                        <w:rStyle w:val="Hyperlink"/>
                      </w:rPr>
                      <w:t xml:space="preserve">Household weekly CRA amount</w:t>
                    </w:r>
                  </w:hyperlink>
                </w:p>
              </w:tc>
              <w:tc>
                <w:tcPr>
                  <w:vAlign w:val="top"/>
                </w:tcPr>
                <w:p>
                  <w:r>
                    <w:t xml:space="preserve">610107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0b2b4ea5625343c6">
                    <w:r>
                      <w:rPr>
                        <w:rStyle w:val="Hyperlink"/>
                      </w:rPr>
                      <w:t xml:space="preserve">CRA household income inclusion indicator</w:t>
                    </w:r>
                  </w:hyperlink>
                </w:p>
              </w:tc>
              <w:tc>
                <w:tcPr>
                  <w:vAlign w:val="top"/>
                </w:tcPr>
                <w:p>
                  <w:r>
                    <w:t xml:space="preserve">610156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cc9e206b164c10">
                    <w:r>
                      <w:rPr>
                        <w:rStyle w:val="Hyperlink"/>
                      </w:rPr>
                      <w:t xml:space="preserve">CRA household rent inclusion indicator</w:t>
                    </w:r>
                  </w:hyperlink>
                </w:p>
              </w:tc>
              <w:tc>
                <w:tcPr>
                  <w:vAlign w:val="top"/>
                </w:tcPr>
                <w:p>
                  <w:r>
                    <w:t xml:space="preserve">610149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69c91754554edb">
                    <w:r>
                      <w:rPr>
                        <w:rStyle w:val="Hyperlink"/>
                      </w:rPr>
                      <w:t xml:space="preserve">Household disability status</w:t>
                    </w:r>
                  </w:hyperlink>
                </w:p>
              </w:tc>
              <w:tc>
                <w:tcPr>
                  <w:vAlign w:val="top"/>
                </w:tcPr>
                <w:p>
                  <w:r>
                    <w:t xml:space="preserve">607876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de4f30de91d4cd9">
                    <w:r>
                      <w:rPr>
                        <w:rStyle w:val="Hyperlink"/>
                      </w:rPr>
                      <w:t xml:space="preserve">Greatest need date</w:t>
                    </w:r>
                  </w:hyperlink>
                </w:p>
              </w:tc>
              <w:tc>
                <w:tcPr>
                  <w:vAlign w:val="top"/>
                </w:tcPr>
                <w:p>
                  <w:r>
                    <w:t xml:space="preserve">605815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dd6f59105eb4350">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4abd4846e14051">
                    <w:r>
                      <w:rPr>
                        <w:rStyle w:val="Hyperlink"/>
                      </w:rPr>
                      <w:t xml:space="preserve">Greatest need reason</w:t>
                    </w:r>
                  </w:hyperlink>
                </w:p>
              </w:tc>
              <w:tc>
                <w:tcPr>
                  <w:vAlign w:val="top"/>
                </w:tcPr>
                <w:p>
                  <w:r>
                    <w:t xml:space="preserve">607878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6d2d50baf74fe8">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d62d53e0f9d140b3">
                    <w:r>
                      <w:rPr>
                        <w:rStyle w:val="Hyperlink"/>
                      </w:rPr>
                      <w:t xml:space="preserve">Household Indigenous status</w:t>
                    </w:r>
                  </w:hyperlink>
                </w:p>
              </w:tc>
              <w:tc>
                <w:tcPr>
                  <w:vAlign w:val="top"/>
                </w:tcPr>
                <w:p>
                  <w:r>
                    <w:t xml:space="preserve">607888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0b6214a7fb4ad1">
                    <w:r>
                      <w:rPr>
                        <w:rStyle w:val="Hyperlink"/>
                      </w:rPr>
                      <w:t xml:space="preserve">New allocation status</w:t>
                    </w:r>
                  </w:hyperlink>
                </w:p>
              </w:tc>
              <w:tc>
                <w:tcPr>
                  <w:vAlign w:val="top"/>
                </w:tcPr>
                <w:p>
                  <w:r>
                    <w:t xml:space="preserve">607890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d8906a347841f6">
                    <w:r>
                      <w:rPr>
                        <w:rStyle w:val="Hyperlink"/>
                      </w:rPr>
                      <w:t xml:space="preserve">Rebated household status</w:t>
                    </w:r>
                  </w:hyperlink>
                </w:p>
              </w:tc>
              <w:tc>
                <w:tcPr>
                  <w:vAlign w:val="top"/>
                </w:tcPr>
                <w:p>
                  <w:r>
                    <w:t xml:space="preserve">607892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965c52ee4645ab">
                    <w:r>
                      <w:rPr>
                        <w:rStyle w:val="Hyperlink"/>
                      </w:rPr>
                      <w:t xml:space="preserve">Transfer status</w:t>
                    </w:r>
                  </w:hyperlink>
                </w:p>
              </w:tc>
              <w:tc>
                <w:tcPr>
                  <w:vAlign w:val="top"/>
                </w:tcPr>
                <w:p>
                  <w:r>
                    <w:t xml:space="preserve">608149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0ad1af2fa94baa">
                    <w:r>
                      <w:rPr>
                        <w:rStyle w:val="Hyperlink"/>
                      </w:rPr>
                      <w:t xml:space="preserve">Household weekly rebate amount</w:t>
                    </w:r>
                  </w:hyperlink>
                </w:p>
              </w:tc>
              <w:tc>
                <w:tcPr>
                  <w:vAlign w:val="top"/>
                </w:tcPr>
                <w:p>
                  <w:r>
                    <w:t xml:space="preserve">607896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ff916f6330c645c1">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9f311820df54932">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7cefe8e91054357">
                    <w:r>
                      <w:rPr>
                        <w:rStyle w:val="Hyperlink"/>
                      </w:rPr>
                      <w:t xml:space="preserve">Relationship within income unit</w:t>
                    </w:r>
                  </w:hyperlink>
                </w:p>
              </w:tc>
              <w:tc>
                <w:tcPr>
                  <w:vAlign w:val="top"/>
                </w:tcPr>
                <w:p>
                  <w:r>
                    <w:t xml:space="preserve">669186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cea1472cfc41e2">
                    <w:r>
                      <w:rPr>
                        <w:rStyle w:val="Hyperlink"/>
                      </w:rPr>
                      <w:t xml:space="preserve">Assessable income</w:t>
                    </w:r>
                  </w:hyperlink>
                </w:p>
              </w:tc>
              <w:tc>
                <w:tcPr>
                  <w:vAlign w:val="top"/>
                </w:tcPr>
                <w:p>
                  <w:r>
                    <w:t xml:space="preserve">595870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27cbe7899a914dc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ef0f075a4414e6f">
                    <w:r>
                      <w:rPr>
                        <w:rStyle w:val="Hyperlink"/>
                      </w:rPr>
                      <w:t xml:space="preserve">Leaving date</w:t>
                    </w:r>
                  </w:hyperlink>
                </w:p>
              </w:tc>
              <w:tc>
                <w:tcPr>
                  <w:vAlign w:val="top"/>
                </w:tcPr>
                <w:p>
                  <w:r>
                    <w:t xml:space="preserve">610244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9b3c9f7885b4e11">
                    <w:r>
                      <w:rPr>
                        <w:rStyle w:val="Hyperlink"/>
                      </w:rPr>
                      <w:t xml:space="preserve">Disability status</w:t>
                    </w:r>
                  </w:hyperlink>
                </w:p>
              </w:tc>
              <w:tc>
                <w:tcPr>
                  <w:vAlign w:val="top"/>
                </w:tcPr>
                <w:p>
                  <w:r>
                    <w:t xml:space="preserve">608048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b277232f8b452c">
                    <w:r>
                      <w:rPr>
                        <w:rStyle w:val="Hyperlink"/>
                      </w:rPr>
                      <w:t xml:space="preserve">Gross income (person)</w:t>
                    </w:r>
                  </w:hyperlink>
                </w:p>
              </w:tc>
              <w:tc>
                <w:tcPr>
                  <w:vAlign w:val="top"/>
                </w:tcPr>
                <w:p>
                  <w:r>
                    <w:t xml:space="preserve">595887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d46e009389f454c">
                    <w:r>
                      <w:rPr>
                        <w:rStyle w:val="Hyperlink"/>
                      </w:rPr>
                      <w:t xml:space="preserve">Person household single/couple relationship</w:t>
                    </w:r>
                  </w:hyperlink>
                </w:p>
              </w:tc>
              <w:tc>
                <w:tcPr>
                  <w:vAlign w:val="top"/>
                </w:tcPr>
                <w:p>
                  <w:r>
                    <w:t xml:space="preserve">713785</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Couple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Single - Adult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Single - Child &lt;18 years of 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6793c9650a41d5">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8e8ea0ac9754ff7">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c7bf5a41b6744a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09b06e9532346d6">
                    <w:r>
                      <w:rPr>
                        <w:rStyle w:val="Hyperlink"/>
                      </w:rPr>
                      <w:t xml:space="preserve">Principal income source (housing)</w:t>
                    </w:r>
                  </w:hyperlink>
                </w:p>
              </w:tc>
              <w:tc>
                <w:tcPr>
                  <w:vAlign w:val="top"/>
                </w:tcPr>
                <w:p>
                  <w:r>
                    <w:t xml:space="preserve">608085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7ee41dedb0470e">
                    <w:r>
                      <w:rPr>
                        <w:rStyle w:val="Hyperlink"/>
                      </w:rPr>
                      <w:t xml:space="preserve">Relationship to reference person</w:t>
                    </w:r>
                  </w:hyperlink>
                </w:p>
              </w:tc>
              <w:tc>
                <w:tcPr>
                  <w:vAlign w:val="top"/>
                </w:tcPr>
                <w:p>
                  <w:r>
                    <w:t xml:space="preserve">609147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1683927d5142c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da5c87fbe54783">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b64ef3d7e614698">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b969de7fea64443">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f9d420c7cbf4c18">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50880bc291245ed">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1d18ba939f04b38">
                    <w:r>
                      <w:rPr>
                        <w:rStyle w:val="Hyperlink"/>
                      </w:rPr>
                      <w:t xml:space="preserve">Waitlist identifier</w:t>
                    </w:r>
                  </w:hyperlink>
                </w:p>
              </w:tc>
              <w:tc>
                <w:tcPr>
                  <w:vAlign w:val="top"/>
                </w:tcPr>
                <w:p>
                  <w:r>
                    <w:t xml:space="preserve">607898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586e336099014b1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e13d46977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e336099014b1a" /><Relationship Type="http://schemas.openxmlformats.org/officeDocument/2006/relationships/header" Target="/word/header1.xml" Id="R4806023529534c67" /><Relationship Type="http://schemas.openxmlformats.org/officeDocument/2006/relationships/settings" Target="/word/settings.xml" Id="Rb0794216f2b34324" /><Relationship Type="http://schemas.openxmlformats.org/officeDocument/2006/relationships/styles" Target="/word/styles.xml" Id="R1fdaf1d4f5f1447c" /><Relationship Type="http://schemas.openxmlformats.org/officeDocument/2006/relationships/hyperlink" Target="https://meteor-uat.aihw.gov.au/content/429894" TargetMode="External" Id="R185e0f362d7e496a" /><Relationship Type="http://schemas.openxmlformats.org/officeDocument/2006/relationships/hyperlink" Target="https://meteor-uat.aihw.gov.au/content/429889" TargetMode="External" Id="Re7d292540dda49df" /><Relationship Type="http://schemas.openxmlformats.org/officeDocument/2006/relationships/hyperlink" Target="https://meteor-uat.aihw.gov.au/content/294429" TargetMode="External" Id="Rd545cac0288d4c75" /><Relationship Type="http://schemas.openxmlformats.org/officeDocument/2006/relationships/hyperlink" Target="https://meteor-uat.aihw.gov.au/content/669387" TargetMode="External" Id="R0e7f62a49c0742d1" /><Relationship Type="http://schemas.openxmlformats.org/officeDocument/2006/relationships/hyperlink" Target="https://meteor-uat.aihw.gov.au/content/607865" TargetMode="External" Id="Rb37c90c3d3d443d5" /><Relationship Type="http://schemas.openxmlformats.org/officeDocument/2006/relationships/hyperlink" Target="https://meteor-uat.aihw.gov.au/content/662978" TargetMode="External" Id="Rab6a9b67189544d1" /><Relationship Type="http://schemas.openxmlformats.org/officeDocument/2006/relationships/hyperlink" Target="https://meteor-uat.aihw.gov.au/content/662994" TargetMode="External" Id="R41180e2047914677" /><Relationship Type="http://schemas.openxmlformats.org/officeDocument/2006/relationships/hyperlink" Target="https://meteor-uat.aihw.gov.au/content/608497" TargetMode="External" Id="Raff8c513803146d3" /><Relationship Type="http://schemas.openxmlformats.org/officeDocument/2006/relationships/hyperlink" Target="https://meteor-uat.aihw.gov.au/content/608070" TargetMode="External" Id="Ra532b439699e4e6b" /><Relationship Type="http://schemas.openxmlformats.org/officeDocument/2006/relationships/hyperlink" Target="https://meteor-uat.aihw.gov.au/content/663054" TargetMode="External" Id="R4ef744e2f0aa45c6" /><Relationship Type="http://schemas.openxmlformats.org/officeDocument/2006/relationships/hyperlink" Target="https://meteor-uat.aihw.gov.au/content/663006" TargetMode="External" Id="Re8ec925f8bef4fb6" /><Relationship Type="http://schemas.openxmlformats.org/officeDocument/2006/relationships/hyperlink" Target="https://meteor-uat.aihw.gov.au/content/663114" TargetMode="External" Id="Rfacb31a1a1454c91" /><Relationship Type="http://schemas.openxmlformats.org/officeDocument/2006/relationships/hyperlink" Target="https://meteor-uat.aihw.gov.au/content/607868" TargetMode="External" Id="R73eb854fe9bc4948" /><Relationship Type="http://schemas.openxmlformats.org/officeDocument/2006/relationships/hyperlink" Target="https://meteor-uat.aihw.gov.au/content/663135" TargetMode="External" Id="Ra05ebd57d2a143dd" /><Relationship Type="http://schemas.openxmlformats.org/officeDocument/2006/relationships/hyperlink" Target="https://meteor-uat.aihw.gov.au/content/607870" TargetMode="External" Id="Re2dcebaa7c804c5a" /><Relationship Type="http://schemas.openxmlformats.org/officeDocument/2006/relationships/hyperlink" Target="https://meteor-uat.aihw.gov.au/content/663147" TargetMode="External" Id="R17a0ff55d1e4423d" /><Relationship Type="http://schemas.openxmlformats.org/officeDocument/2006/relationships/hyperlink" Target="https://meteor-uat.aihw.gov.au/content/607904" TargetMode="External" Id="Rcdcd6d31d160466e" /><Relationship Type="http://schemas.openxmlformats.org/officeDocument/2006/relationships/hyperlink" Target="https://meteor-uat.aihw.gov.au/content/607872" TargetMode="External" Id="Rc3112ce53cb34d05" /><Relationship Type="http://schemas.openxmlformats.org/officeDocument/2006/relationships/hyperlink" Target="https://meteor-uat.aihw.gov.au/content/607906" TargetMode="External" Id="Rba3dff12b5ed4c10" /><Relationship Type="http://schemas.openxmlformats.org/officeDocument/2006/relationships/hyperlink" Target="https://meteor-uat.aihw.gov.au/content/595877" TargetMode="External" Id="R0768b97098854c48" /><Relationship Type="http://schemas.openxmlformats.org/officeDocument/2006/relationships/hyperlink" Target="https://meteor-uat.aihw.gov.au/content/610107" TargetMode="External" Id="R2d868161f64c416e" /><Relationship Type="http://schemas.openxmlformats.org/officeDocument/2006/relationships/hyperlink" Target="https://meteor-uat.aihw.gov.au/content/610156" TargetMode="External" Id="R0b2b4ea5625343c6" /><Relationship Type="http://schemas.openxmlformats.org/officeDocument/2006/relationships/hyperlink" Target="https://meteor-uat.aihw.gov.au/content/610149" TargetMode="External" Id="Rc2cc9e206b164c10" /><Relationship Type="http://schemas.openxmlformats.org/officeDocument/2006/relationships/hyperlink" Target="https://meteor-uat.aihw.gov.au/content/607876" TargetMode="External" Id="R2f69c91754554edb" /><Relationship Type="http://schemas.openxmlformats.org/officeDocument/2006/relationships/hyperlink" Target="https://meteor-uat.aihw.gov.au/content/605815" TargetMode="External" Id="R9de4f30de91d4cd9" /><Relationship Type="http://schemas.openxmlformats.org/officeDocument/2006/relationships/hyperlink" Target="https://meteor-uat.aihw.gov.au/content/608411" TargetMode="External" Id="R5dd6f59105eb4350" /><Relationship Type="http://schemas.openxmlformats.org/officeDocument/2006/relationships/hyperlink" Target="https://meteor-uat.aihw.gov.au/content/607878" TargetMode="External" Id="Rc04abd4846e14051" /><Relationship Type="http://schemas.openxmlformats.org/officeDocument/2006/relationships/hyperlink" Target="https://meteor-uat.aihw.gov.au/content/607882" TargetMode="External" Id="R076d2d50baf74fe8" /><Relationship Type="http://schemas.openxmlformats.org/officeDocument/2006/relationships/hyperlink" Target="https://meteor-uat.aihw.gov.au/content/607888" TargetMode="External" Id="Rd62d53e0f9d140b3" /><Relationship Type="http://schemas.openxmlformats.org/officeDocument/2006/relationships/hyperlink" Target="https://meteor-uat.aihw.gov.au/content/607890" TargetMode="External" Id="R4c0b6214a7fb4ad1" /><Relationship Type="http://schemas.openxmlformats.org/officeDocument/2006/relationships/hyperlink" Target="https://meteor-uat.aihw.gov.au/content/607892" TargetMode="External" Id="R29d8906a347841f6" /><Relationship Type="http://schemas.openxmlformats.org/officeDocument/2006/relationships/hyperlink" Target="https://meteor-uat.aihw.gov.au/content/608149" TargetMode="External" Id="R9a965c52ee4645ab" /><Relationship Type="http://schemas.openxmlformats.org/officeDocument/2006/relationships/hyperlink" Target="https://meteor-uat.aihw.gov.au/content/607896" TargetMode="External" Id="Rd70ad1af2fa94baa" /><Relationship Type="http://schemas.openxmlformats.org/officeDocument/2006/relationships/hyperlink" Target="https://meteor-uat.aihw.gov.au/content/607894" TargetMode="External" Id="Rff916f6330c645c1" /><Relationship Type="http://schemas.openxmlformats.org/officeDocument/2006/relationships/hyperlink" Target="https://meteor-uat.aihw.gov.au/content/607900" TargetMode="External" Id="R49f311820df54932" /><Relationship Type="http://schemas.openxmlformats.org/officeDocument/2006/relationships/hyperlink" Target="https://meteor-uat.aihw.gov.au/content/669186" TargetMode="External" Id="R37cefe8e91054357" /><Relationship Type="http://schemas.openxmlformats.org/officeDocument/2006/relationships/hyperlink" Target="https://meteor-uat.aihw.gov.au/content/595870" TargetMode="External" Id="R33cea1472cfc41e2" /><Relationship Type="http://schemas.openxmlformats.org/officeDocument/2006/relationships/hyperlink" Target="https://meteor-uat.aihw.gov.au/content/287007" TargetMode="External" Id="R27cbe7899a914dcf" /><Relationship Type="http://schemas.openxmlformats.org/officeDocument/2006/relationships/hyperlink" Target="https://meteor-uat.aihw.gov.au/content/610244" TargetMode="External" Id="Rcef0f075a4414e6f" /><Relationship Type="http://schemas.openxmlformats.org/officeDocument/2006/relationships/hyperlink" Target="https://meteor-uat.aihw.gov.au/content/608048" TargetMode="External" Id="R19b3c9f7885b4e11" /><Relationship Type="http://schemas.openxmlformats.org/officeDocument/2006/relationships/hyperlink" Target="https://meteor-uat.aihw.gov.au/content/595887" TargetMode="External" Id="Rb8b277232f8b452c" /><Relationship Type="http://schemas.openxmlformats.org/officeDocument/2006/relationships/hyperlink" Target="https://meteor-uat.aihw.gov.au/content/713785" TargetMode="External" Id="R4d46e009389f454c" /><Relationship Type="http://schemas.openxmlformats.org/officeDocument/2006/relationships/hyperlink" Target="https://meteor-uat.aihw.gov.au/content/602543" TargetMode="External" Id="R166793c9650a41d5" /><Relationship Type="http://schemas.openxmlformats.org/officeDocument/2006/relationships/hyperlink" Target="https://meteor-uat.aihw.gov.au/content/349481" TargetMode="External" Id="R98e8ea0ac9754ff7" /><Relationship Type="http://schemas.openxmlformats.org/officeDocument/2006/relationships/hyperlink" Target="https://meteor-uat.aihw.gov.au/content/349483" TargetMode="External" Id="Rec7bf5a41b6744af" /><Relationship Type="http://schemas.openxmlformats.org/officeDocument/2006/relationships/hyperlink" Target="https://meteor-uat.aihw.gov.au/content/608085" TargetMode="External" Id="R309b06e9532346d6" /><Relationship Type="http://schemas.openxmlformats.org/officeDocument/2006/relationships/hyperlink" Target="https://meteor-uat.aihw.gov.au/content/609147" TargetMode="External" Id="R677ee41dedb0470e" /><Relationship Type="http://schemas.openxmlformats.org/officeDocument/2006/relationships/hyperlink" Target="https://meteor-uat.aihw.gov.au/content/287316" TargetMode="External" Id="Rc81683927d5142c3" /><Relationship Type="http://schemas.openxmlformats.org/officeDocument/2006/relationships/hyperlink" Target="https://meteor-uat.aihw.gov.au/content/498318" TargetMode="External" Id="Rf9da5c87fbe54783" /><Relationship Type="http://schemas.openxmlformats.org/officeDocument/2006/relationships/hyperlink" Target="https://meteor-uat.aihw.gov.au/content/474692" TargetMode="External" Id="Rfb64ef3d7e614698" /><Relationship Type="http://schemas.openxmlformats.org/officeDocument/2006/relationships/hyperlink" Target="https://meteor-uat.aihw.gov.au/content/662949" TargetMode="External" Id="R2b969de7fea64443" /><Relationship Type="http://schemas.openxmlformats.org/officeDocument/2006/relationships/hyperlink" Target="https://meteor-uat.aihw.gov.au/content/607886" TargetMode="External" Id="R5f9d420c7cbf4c18" /><Relationship Type="http://schemas.openxmlformats.org/officeDocument/2006/relationships/hyperlink" Target="https://meteor-uat.aihw.gov.au/content/608082" TargetMode="External" Id="Rc50880bc291245ed" /><Relationship Type="http://schemas.openxmlformats.org/officeDocument/2006/relationships/hyperlink" Target="https://meteor-uat.aihw.gov.au/content/607898" TargetMode="External" Id="R11d18ba939f04b38" /></Relationships>
</file>

<file path=word/_rels/header1.xml.rels>&#65279;<?xml version="1.0" encoding="utf-8"?><Relationships xmlns="http://schemas.openxmlformats.org/package/2006/relationships"><Relationship Type="http://schemas.openxmlformats.org/officeDocument/2006/relationships/image" Target="/media/image.png" Id="Rf22e13d469774ac6" /></Relationships>
</file>