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8ad5ec6af041fa" /></Relationships>
</file>

<file path=word/document.xml><?xml version="1.0" encoding="utf-8"?>
<w:document xmlns:r="http://schemas.openxmlformats.org/officeDocument/2006/relationships" xmlns:w="http://schemas.openxmlformats.org/wordprocessingml/2006/main">
  <w:body>
    <w:p>
      <w:pPr>
        <w:pStyle w:val="Title"/>
      </w:pPr>
      <w:r>
        <w:t>Allied health service event—staff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event—staff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staff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cd59598b9480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80925c2c9640427f">
              <w:r>
                <w:rPr>
                  <w:rStyle w:val="Hyperlink"/>
                  <w:b/>
                </w:rPr>
                <w:t xml:space="preserve">allied health service provider </w:t>
              </w:r>
            </w:hyperlink>
            <w:r>
              <w:rPr>
                <w:rStyle w:val="row-content-rich-text"/>
              </w:rPr>
              <w:t xml:space="preserve">performing an </w:t>
            </w:r>
            <w:hyperlink w:tooltip="A specific, time defined encounter between a person (with a known patient identifier) and an allied health professional, assistant or student." w:history="true" r:id="R2fe29a52232d49b4">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507a5a87bb44b0">
              <w:r>
                <w:rPr>
                  <w:rStyle w:val="Hyperlink"/>
                </w:rPr>
                <w:t xml:space="preserve">Allied health service event—staff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c56a7398854ce2">
              <w:r>
                <w:rPr>
                  <w:rStyle w:val="Hyperlink"/>
                </w:rPr>
                <w:t xml:space="preserve">Allied health staff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Allied health professional - junior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professional - senior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professional - team leader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professional - manager /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is expected to map allied health professionals to the level that most closely aligns with the identified meaning based on position role descriptions and individual jurisdictional awards or agreements. Local business rules should be created for this data element.</w:t>
            </w:r>
          </w:p>
          <w:p>
            <w:pPr>
              <w:spacing w:after="160"/>
            </w:pPr>
            <w:r>
              <w:rPr>
                <w:rStyle w:val="row-content-rich-text"/>
              </w:rPr>
              <w:t xml:space="preserve">CODE 2 - Allied health assistants</w:t>
            </w:r>
          </w:p>
          <w:p>
            <w:pPr>
              <w:spacing w:after="160"/>
            </w:pPr>
            <w:r>
              <w:rPr>
                <w:rStyle w:val="row-content-rich-text"/>
              </w:rPr>
              <w:t xml:space="preserve">Includes all allied health assistants, regardless of profession. The profession they are performing the allied health service event on behalf of will be indicated in provider profession.</w:t>
            </w:r>
          </w:p>
          <w:p>
            <w:pPr>
              <w:spacing w:after="160"/>
            </w:pPr>
            <w:r>
              <w:rPr>
                <w:rStyle w:val="row-content-rich-text"/>
              </w:rPr>
              <w:t xml:space="preserve">CODE 8 - Other</w:t>
            </w:r>
          </w:p>
          <w:p>
            <w:pPr/>
            <w:r>
              <w:rPr>
                <w:rStyle w:val="row-content-rich-text"/>
              </w:rPr>
              <w:t xml:space="preserve">Includes Indigenous Liaison Officers.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35bb34d4464f4f">
              <w:r>
                <w:rPr>
                  <w:rStyle w:val="Hyperlink"/>
                </w:rPr>
                <w:t xml:space="preserve">Allied health admitted patient care NBPDS</w:t>
              </w:r>
            </w:hyperlink>
          </w:p>
          <w:p>
            <w:pPr>
              <w:pStyle w:val="registration-status"/>
              <w:spacing w:before="0" w:after="0"/>
            </w:pPr>
            <w:hyperlink w:history="true" r:id="Rc96925298fd946ec">
              <w:r>
                <w:rPr>
                  <w:rStyle w:val="Hyperlink"/>
                  <w:color w:val="244061"/>
                </w:rPr>
                <w:t xml:space="preserve">Health!</w:t>
              </w:r>
            </w:hyperlink>
            <w:r>
              <w:rPr>
                <w:rStyle w:val="row-content"/>
                <w:color w:val="244061"/>
              </w:rPr>
              <w:t xml:space="preserve">, Standard 12/12/2018</w:t>
            </w:r>
          </w:p>
          <w:p>
            <w:r>
              <w:br/>
            </w:r>
            <w:hyperlink w:history="true" r:id="R5a6ad93cf126423d">
              <w:r>
                <w:rPr>
                  <w:rStyle w:val="Hyperlink"/>
                </w:rPr>
                <w:t xml:space="preserve">Allied health non-admitted patient emergency department NBPDS</w:t>
              </w:r>
            </w:hyperlink>
          </w:p>
          <w:p>
            <w:pPr>
              <w:pStyle w:val="registration-status"/>
              <w:spacing w:before="0" w:after="0"/>
            </w:pPr>
            <w:hyperlink w:history="true" r:id="Rf5436180d76f4722">
              <w:r>
                <w:rPr>
                  <w:rStyle w:val="Hyperlink"/>
                  <w:color w:val="244061"/>
                </w:rPr>
                <w:t xml:space="preserve">Health!</w:t>
              </w:r>
            </w:hyperlink>
            <w:r>
              <w:rPr>
                <w:rStyle w:val="row-content"/>
                <w:color w:val="244061"/>
              </w:rPr>
              <w:t xml:space="preserve">, Standard 12/12/2018</w:t>
            </w:r>
          </w:p>
          <w:p>
            <w:r>
              <w:br/>
            </w:r>
            <w:hyperlink w:history="true" r:id="Rc2bc7f563d694cd2">
              <w:r>
                <w:rPr>
                  <w:rStyle w:val="Hyperlink"/>
                </w:rPr>
                <w:t xml:space="preserve">Allied health non-admitted patient NBPDS</w:t>
              </w:r>
            </w:hyperlink>
          </w:p>
          <w:p>
            <w:pPr>
              <w:pStyle w:val="registration-status"/>
              <w:spacing w:before="0" w:after="0"/>
            </w:pPr>
            <w:hyperlink w:history="true" r:id="Rea8c6d3cc5be4f4f">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7561a5bdec1a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0184002f6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1a5bdec1a4246" /><Relationship Type="http://schemas.openxmlformats.org/officeDocument/2006/relationships/header" Target="/word/header1.xml" Id="Rb061b853155e462f" /><Relationship Type="http://schemas.openxmlformats.org/officeDocument/2006/relationships/settings" Target="/word/settings.xml" Id="R06cc0355a73649c7" /><Relationship Type="http://schemas.openxmlformats.org/officeDocument/2006/relationships/styles" Target="/word/styles.xml" Id="R33da5212e26c4cce" /><Relationship Type="http://schemas.openxmlformats.org/officeDocument/2006/relationships/hyperlink" Target="https://meteor-uat.aihw.gov.au/RegistrationAuthority/14" TargetMode="External" Id="R927cd59598b9480e" /><Relationship Type="http://schemas.openxmlformats.org/officeDocument/2006/relationships/hyperlink" Target="https://meteor-uat.aihw.gov.au/content/705622" TargetMode="External" Id="R80925c2c9640427f" /><Relationship Type="http://schemas.openxmlformats.org/officeDocument/2006/relationships/hyperlink" Target="https://meteor-uat.aihw.gov.au/content/705578" TargetMode="External" Id="R2fe29a52232d49b4" /><Relationship Type="http://schemas.openxmlformats.org/officeDocument/2006/relationships/hyperlink" Target="https://meteor-uat.aihw.gov.au/content/705763" TargetMode="External" Id="R6e507a5a87bb44b0" /><Relationship Type="http://schemas.openxmlformats.org/officeDocument/2006/relationships/hyperlink" Target="https://meteor-uat.aihw.gov.au/content/705659" TargetMode="External" Id="R2fc56a7398854ce2" /><Relationship Type="http://schemas.openxmlformats.org/officeDocument/2006/relationships/hyperlink" Target="https://meteor-uat.aihw.gov.au/content/705499" TargetMode="External" Id="Ra735bb34d4464f4f" /><Relationship Type="http://schemas.openxmlformats.org/officeDocument/2006/relationships/hyperlink" Target="https://meteor-uat.aihw.gov.au/RegistrationAuthority/14" TargetMode="External" Id="Rc96925298fd946ec" /><Relationship Type="http://schemas.openxmlformats.org/officeDocument/2006/relationships/hyperlink" Target="https://meteor-uat.aihw.gov.au/content/705494" TargetMode="External" Id="R5a6ad93cf126423d" /><Relationship Type="http://schemas.openxmlformats.org/officeDocument/2006/relationships/hyperlink" Target="https://meteor-uat.aihw.gov.au/RegistrationAuthority/14" TargetMode="External" Id="Rf5436180d76f4722" /><Relationship Type="http://schemas.openxmlformats.org/officeDocument/2006/relationships/hyperlink" Target="https://meteor-uat.aihw.gov.au/content/705642" TargetMode="External" Id="Rc2bc7f563d694cd2" /><Relationship Type="http://schemas.openxmlformats.org/officeDocument/2006/relationships/hyperlink" Target="https://meteor-uat.aihw.gov.au/RegistrationAuthority/14" TargetMode="External" Id="Rea8c6d3cc5be4f4f" /></Relationships>
</file>

<file path=word/_rels/header1.xml.rels>&#65279;<?xml version="1.0" encoding="utf-8"?><Relationships xmlns="http://schemas.openxmlformats.org/package/2006/relationships"><Relationship Type="http://schemas.openxmlformats.org/officeDocument/2006/relationships/image" Target="/media/image.png" Id="R0c90184002f64c4a" /></Relationships>
</file>