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bda0dcf514036"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9e27a286f40f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fc6b66baa64bd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fda239d532466e">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978cc93d54ed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6e66bf49f43b9">
              <w:r>
                <w:rPr>
                  <w:rStyle w:val="Hyperlink"/>
                </w:rPr>
                <w:t xml:space="preserve">Birth event—additional indication for induction of labour </w:t>
              </w:r>
            </w:hyperlink>
          </w:p>
          <w:p>
            <w:pPr>
              <w:pStyle w:val="registration-status"/>
              <w:spacing w:before="0" w:after="0"/>
            </w:pPr>
            <w:hyperlink w:history="true" r:id="Rfde65569904a416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42a75f6ed34c27">
              <w:r>
                <w:rPr>
                  <w:rStyle w:val="Hyperlink"/>
                </w:rPr>
                <w:t xml:space="preserve">Birth event—additional indication for induction of labour, code N[N]</w:t>
              </w:r>
            </w:hyperlink>
          </w:p>
          <w:p>
            <w:pPr>
              <w:pStyle w:val="registration-status"/>
              <w:spacing w:before="0" w:after="0"/>
            </w:pPr>
            <w:hyperlink w:history="true" r:id="Rc9cb9385cb5c46e2">
              <w:r>
                <w:rPr>
                  <w:rStyle w:val="Hyperlink"/>
                  <w:color w:val="244061"/>
                </w:rPr>
                <w:t xml:space="preserve">Health!</w:t>
              </w:r>
            </w:hyperlink>
            <w:r>
              <w:rPr>
                <w:rStyle w:val="row-content"/>
                <w:color w:val="244061"/>
              </w:rPr>
              <w:t xml:space="preserve">, Superseded 03/12/2020</w:t>
            </w:r>
          </w:p>
          <w:p>
            <w:r>
              <w:br/>
            </w:r>
            <w:hyperlink w:history="true" r:id="Re234622faaf744cf">
              <w:r>
                <w:rPr>
                  <w:rStyle w:val="Hyperlink"/>
                </w:rPr>
                <w:t xml:space="preserve">Birth event—additional indication for induction of labour, code N[N]</w:t>
              </w:r>
            </w:hyperlink>
          </w:p>
          <w:p>
            <w:pPr>
              <w:pStyle w:val="registration-status"/>
              <w:spacing w:before="0" w:after="0"/>
            </w:pPr>
            <w:hyperlink w:history="true" r:id="R25f855e88d324aa1">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87641c969579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f38d96288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41c96957947c2" /><Relationship Type="http://schemas.openxmlformats.org/officeDocument/2006/relationships/header" Target="/word/header1.xml" Id="Rfa4d6a631e924f97" /><Relationship Type="http://schemas.openxmlformats.org/officeDocument/2006/relationships/settings" Target="/word/settings.xml" Id="R773aed4b25e34d32" /><Relationship Type="http://schemas.openxmlformats.org/officeDocument/2006/relationships/styles" Target="/word/styles.xml" Id="Re1a66b0edf5b4517" /><Relationship Type="http://schemas.openxmlformats.org/officeDocument/2006/relationships/hyperlink" Target="https://meteor-uat.aihw.gov.au/RegistrationAuthority/14" TargetMode="External" Id="R4f49e27a286f40f8" /><Relationship Type="http://schemas.openxmlformats.org/officeDocument/2006/relationships/hyperlink" Target="https://meteor-uat.aihw.gov.au/content/684797" TargetMode="External" Id="Rb9fc6b66baa64bd9" /><Relationship Type="http://schemas.openxmlformats.org/officeDocument/2006/relationships/hyperlink" Target="https://meteor-uat.aihw.gov.au/content/573645" TargetMode="External" Id="Rcefda239d532466e" /><Relationship Type="http://schemas.openxmlformats.org/officeDocument/2006/relationships/hyperlink" Target="https://meteor-uat.aihw.gov.au/content/274641" TargetMode="External" Id="R9fb978cc93d54edc" /><Relationship Type="http://schemas.openxmlformats.org/officeDocument/2006/relationships/hyperlink" Target="https://meteor-uat.aihw.gov.au/content/680233" TargetMode="External" Id="R4216e66bf49f43b9" /><Relationship Type="http://schemas.openxmlformats.org/officeDocument/2006/relationships/hyperlink" Target="https://meteor-uat.aihw.gov.au/RegistrationAuthority/14" TargetMode="External" Id="Rfde65569904a416e" /><Relationship Type="http://schemas.openxmlformats.org/officeDocument/2006/relationships/hyperlink" Target="https://meteor-uat.aihw.gov.au/content/695711" TargetMode="External" Id="R7442a75f6ed34c27" /><Relationship Type="http://schemas.openxmlformats.org/officeDocument/2006/relationships/hyperlink" Target="https://meteor-uat.aihw.gov.au/RegistrationAuthority/14" TargetMode="External" Id="Rc9cb9385cb5c46e2" /><Relationship Type="http://schemas.openxmlformats.org/officeDocument/2006/relationships/hyperlink" Target="https://meteor-uat.aihw.gov.au/content/733456" TargetMode="External" Id="Re234622faaf744cf" /><Relationship Type="http://schemas.openxmlformats.org/officeDocument/2006/relationships/hyperlink" Target="https://meteor-uat.aihw.gov.au/RegistrationAuthority/14" TargetMode="External" Id="R25f855e88d324aa1" /></Relationships>
</file>

<file path=word/_rels/header1.xml.rels>&#65279;<?xml version="1.0" encoding="utf-8"?><Relationships xmlns="http://schemas.openxmlformats.org/package/2006/relationships"><Relationship Type="http://schemas.openxmlformats.org/officeDocument/2006/relationships/image" Target="/media/image.png" Id="Rc35f38d96288436d" /></Relationships>
</file>