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210299cf247c3"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6afa2ae3a408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1d61ccbd1b42e5">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40152c293461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e21fd0d62943d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0217b5f7dd4649">
              <w:r>
                <w:rPr>
                  <w:rStyle w:val="Hyperlink"/>
                </w:rPr>
                <w:t xml:space="preserve">Additional indication for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f236eb96244761">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716ea3f0c41d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e957688a41b34c82">
              <w:r>
                <w:rPr>
                  <w:rStyle w:val="Hyperlink"/>
                </w:rPr>
                <w:t xml:space="preserve">Birth event—main indication for caesarean section, code N[N]</w:t>
              </w:r>
            </w:hyperlink>
            <w:r>
              <w:rPr>
                <w:rStyle w:val="row-content-rich-text"/>
              </w:rPr>
              <w:t xml:space="preserve"> and </w:t>
            </w:r>
            <w:hyperlink w:history="true" r:id="R48ccbce08b4241a8">
              <w:r>
                <w:rPr>
                  <w:rStyle w:val="Hyperlink"/>
                </w:rPr>
                <w:t xml:space="preserve">Birth event—additional indication for caesarean section, code N[N]</w:t>
              </w:r>
            </w:hyperlink>
            <w:r>
              <w:rPr>
                <w:rStyle w:val="row-content-rich-text"/>
              </w:rPr>
              <w:t xml:space="preserve">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99e805f864ac8">
              <w:r>
                <w:rPr>
                  <w:rStyle w:val="Hyperlink"/>
                </w:rPr>
                <w:t xml:space="preserve">Birth event—additional indication for caesarean section, code N[N]</w:t>
              </w:r>
            </w:hyperlink>
          </w:p>
          <w:p>
            <w:pPr>
              <w:pStyle w:val="registration-status"/>
              <w:spacing w:before="0" w:after="0"/>
            </w:pPr>
            <w:hyperlink w:history="true" r:id="R0be9d6babf204a2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07ca44cf5b64d60">
              <w:r>
                <w:rPr>
                  <w:rStyle w:val="Hyperlink"/>
                </w:rPr>
                <w:t xml:space="preserve">Birth event—additional indication for caesarean section, code N[N]</w:t>
              </w:r>
            </w:hyperlink>
          </w:p>
          <w:p>
            <w:pPr>
              <w:pStyle w:val="registration-status"/>
              <w:spacing w:before="0" w:after="0"/>
            </w:pPr>
            <w:hyperlink w:history="true" r:id="R80d5764483bb441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4d8cadf3cbe34900">
              <w:r>
                <w:rPr>
                  <w:rStyle w:val="Hyperlink"/>
                </w:rPr>
                <w:t xml:space="preserve">Birth event—birth method, code N</w:t>
              </w:r>
            </w:hyperlink>
          </w:p>
          <w:p>
            <w:pPr>
              <w:pStyle w:val="registration-status"/>
              <w:spacing w:before="0" w:after="0"/>
            </w:pPr>
            <w:hyperlink w:history="true" r:id="Rfc272a2ed10645c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af49d4e83cd4f3a">
              <w:r>
                <w:rPr>
                  <w:rStyle w:val="Hyperlink"/>
                </w:rPr>
                <w:t xml:space="preserve">Birth event—main indication for caesarean section, code N[N]</w:t>
              </w:r>
            </w:hyperlink>
          </w:p>
          <w:p>
            <w:pPr>
              <w:pStyle w:val="registration-status"/>
              <w:spacing w:before="0" w:after="0"/>
            </w:pPr>
            <w:hyperlink w:history="true" r:id="R11845854b3384ad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112518db941a3">
              <w:r>
                <w:rPr>
                  <w:rStyle w:val="Hyperlink"/>
                </w:rPr>
                <w:t xml:space="preserve">Perinatal NBEDS 2019–20</w:t>
              </w:r>
            </w:hyperlink>
          </w:p>
          <w:p>
            <w:pPr>
              <w:pStyle w:val="registration-status"/>
              <w:spacing w:before="0" w:after="0"/>
            </w:pPr>
            <w:hyperlink w:history="true" r:id="R7fc1b7beaff84db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37b2c05164a04028">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06efb25a82884ee3">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hyperlink w:history="true" r:id="Rf8c74bb33f794a38">
              <w:r>
                <w:rPr>
                  <w:rStyle w:val="Hyperlink"/>
                </w:rPr>
                <w:t xml:space="preserve">Perinatal NBEDS 2020–21</w:t>
              </w:r>
            </w:hyperlink>
          </w:p>
          <w:p>
            <w:pPr>
              <w:pStyle w:val="registration-status"/>
              <w:spacing w:before="0" w:after="0"/>
            </w:pPr>
            <w:hyperlink w:history="true" r:id="R22ba702ec12c4e7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1cf6a456f7074d23">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6317b581216d4413">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p>
        </w:tc>
      </w:tr>
    </w:tbl>
    <w:p/>
    <w:tbl>
      <w:tblPr>
        <w:tblStyle w:val="TableGrid"/>
        <w:tblW w:w="0" w:type="auto"/>
      </w:tblPr>
    </w:tbl>
    <w:p>
      <w:r>
        <w:br/>
      </w:r>
    </w:p>
    <w:sectPr>
      <w:footerReference xmlns:r="http://schemas.openxmlformats.org/officeDocument/2006/relationships" w:type="default" r:id="R275250683d4a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603055735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250683d4a495d" /><Relationship Type="http://schemas.openxmlformats.org/officeDocument/2006/relationships/header" Target="/word/header1.xml" Id="Rdce024c8518947a6" /><Relationship Type="http://schemas.openxmlformats.org/officeDocument/2006/relationships/settings" Target="/word/settings.xml" Id="Rdf9ea39e68b941a4" /><Relationship Type="http://schemas.openxmlformats.org/officeDocument/2006/relationships/styles" Target="/word/styles.xml" Id="Rc232075ea29e4820" /><Relationship Type="http://schemas.openxmlformats.org/officeDocument/2006/relationships/hyperlink" Target="https://meteor-uat.aihw.gov.au/RegistrationAuthority/14" TargetMode="External" Id="R8126afa2ae3a4083" /><Relationship Type="http://schemas.openxmlformats.org/officeDocument/2006/relationships/hyperlink" Target="https://meteor-uat.aihw.gov.au/content/695684" TargetMode="External" Id="R3d1d61ccbd1b42e5" /><Relationship Type="http://schemas.openxmlformats.org/officeDocument/2006/relationships/hyperlink" Target="https://meteor-uat.aihw.gov.au/RegistrationAuthority/14" TargetMode="External" Id="Ree940152c2934615" /><Relationship Type="http://schemas.openxmlformats.org/officeDocument/2006/relationships/hyperlink" Target="https://meteor-uat.aihw.gov.au/content/684797" TargetMode="External" Id="Rf0e21fd0d62943d2" /><Relationship Type="http://schemas.openxmlformats.org/officeDocument/2006/relationships/hyperlink" Target="https://meteor-uat.aihw.gov.au/content/587052" TargetMode="External" Id="R7c0217b5f7dd4649" /><Relationship Type="http://schemas.openxmlformats.org/officeDocument/2006/relationships/hyperlink" Target="https://meteor-uat.aihw.gov.au/content/695687" TargetMode="External" Id="R73f236eb96244761" /><Relationship Type="http://schemas.openxmlformats.org/officeDocument/2006/relationships/hyperlink" Target="https://meteor-uat.aihw.gov.au/RegistrationAuthority/14" TargetMode="External" Id="R9c8716ea3f0c41d1" /><Relationship Type="http://schemas.openxmlformats.org/officeDocument/2006/relationships/hyperlink" Target="https://meteor-uat.aihw.gov.au/content/695698" TargetMode="External" Id="Re957688a41b34c82" /><Relationship Type="http://schemas.openxmlformats.org/officeDocument/2006/relationships/hyperlink" Target="https://meteor-uat.aihw.gov.au/content/695691" TargetMode="External" Id="R48ccbce08b4241a8" /><Relationship Type="http://schemas.openxmlformats.org/officeDocument/2006/relationships/hyperlink" Target="https://meteor-uat.aihw.gov.au/content/668865" TargetMode="External" Id="R11599e805f864ac8" /><Relationship Type="http://schemas.openxmlformats.org/officeDocument/2006/relationships/hyperlink" Target="https://meteor-uat.aihw.gov.au/RegistrationAuthority/14" TargetMode="External" Id="R0be9d6babf204a2a" /><Relationship Type="http://schemas.openxmlformats.org/officeDocument/2006/relationships/hyperlink" Target="https://meteor-uat.aihw.gov.au/content/733446" TargetMode="External" Id="R807ca44cf5b64d60" /><Relationship Type="http://schemas.openxmlformats.org/officeDocument/2006/relationships/hyperlink" Target="https://meteor-uat.aihw.gov.au/RegistrationAuthority/14" TargetMode="External" Id="R80d5764483bb441a" /><Relationship Type="http://schemas.openxmlformats.org/officeDocument/2006/relationships/hyperlink" Target="https://meteor-uat.aihw.gov.au/content/695372" TargetMode="External" Id="R4d8cadf3cbe34900" /><Relationship Type="http://schemas.openxmlformats.org/officeDocument/2006/relationships/hyperlink" Target="https://meteor-uat.aihw.gov.au/RegistrationAuthority/14" TargetMode="External" Id="Rfc272a2ed10645c8" /><Relationship Type="http://schemas.openxmlformats.org/officeDocument/2006/relationships/hyperlink" Target="https://meteor-uat.aihw.gov.au/content/695698" TargetMode="External" Id="Rfaf49d4e83cd4f3a" /><Relationship Type="http://schemas.openxmlformats.org/officeDocument/2006/relationships/hyperlink" Target="https://meteor-uat.aihw.gov.au/RegistrationAuthority/14" TargetMode="External" Id="R11845854b3384ad9" /><Relationship Type="http://schemas.openxmlformats.org/officeDocument/2006/relationships/hyperlink" Target="https://meteor-uat.aihw.gov.au/content/694991" TargetMode="External" Id="Ra28112518db941a3" /><Relationship Type="http://schemas.openxmlformats.org/officeDocument/2006/relationships/hyperlink" Target="https://meteor-uat.aihw.gov.au/RegistrationAuthority/14" TargetMode="External" Id="R7fc1b7beaff84dbc" /><Relationship Type="http://schemas.openxmlformats.org/officeDocument/2006/relationships/hyperlink" Target="https://meteor-uat.aihw.gov.au/content/695372" TargetMode="External" Id="R37b2c05164a04028" /><Relationship Type="http://schemas.openxmlformats.org/officeDocument/2006/relationships/hyperlink" Target="https://meteor-uat.aihw.gov.au/content/695698" TargetMode="External" Id="R06efb25a82884ee3" /><Relationship Type="http://schemas.openxmlformats.org/officeDocument/2006/relationships/hyperlink" Target="https://meteor-uat.aihw.gov.au/content/716067" TargetMode="External" Id="Rf8c74bb33f794a38" /><Relationship Type="http://schemas.openxmlformats.org/officeDocument/2006/relationships/hyperlink" Target="https://meteor-uat.aihw.gov.au/RegistrationAuthority/14" TargetMode="External" Id="R22ba702ec12c4e78" /><Relationship Type="http://schemas.openxmlformats.org/officeDocument/2006/relationships/hyperlink" Target="https://meteor-uat.aihw.gov.au/content/695372" TargetMode="External" Id="R1cf6a456f7074d23" /><Relationship Type="http://schemas.openxmlformats.org/officeDocument/2006/relationships/hyperlink" Target="https://meteor-uat.aihw.gov.au/content/695698" TargetMode="External" Id="R6317b581216d4413" /></Relationships>
</file>

<file path=word/_rels/header1.xml.rels>&#65279;<?xml version="1.0" encoding="utf-8"?><Relationships xmlns="http://schemas.openxmlformats.org/package/2006/relationships"><Relationship Type="http://schemas.openxmlformats.org/officeDocument/2006/relationships/image" Target="/media/image.png" Id="R6fe603055735417e" /></Relationships>
</file>