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be8dc29539c49f4" /></Relationships>
</file>

<file path=word/document.xml><?xml version="1.0" encoding="utf-8"?>
<w:document xmlns:r="http://schemas.openxmlformats.org/officeDocument/2006/relationships" xmlns:w="http://schemas.openxmlformats.org/wordprocessingml/2006/main">
  <w:body>
    <w:p>
      <w:pPr>
        <w:pStyle w:val="Title"/>
      </w:pPr>
      <w:r>
        <w:t>National Bowel Cancer Screening Program: PI 10-Colorectal cancer incidence rate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Bowel Cancer Screening Program: PI 10-Colorectal cancer incidence rate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National Bowel Cancer Screening Program incidence rate of colorectal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NBCSP incidence rate of colorectal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694187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4fcc4a5a8b0495a">
              <w:r>
                <w:rPr>
                  <w:rStyle w:val="Hyperlink"/>
                  <w:color w:val="244061"/>
                </w:rPr>
                <w:t xml:space="preserve">Health!</w:t>
              </w:r>
            </w:hyperlink>
            <w:r>
              <w:rPr>
                <w:rStyle w:val="row-content"/>
                <w:color w:val="244061"/>
              </w:rPr>
              <w:t xml:space="preserve">, Standard 06/09/2018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incidence rate of colorectal cancer per 100,000 estimated resident population in a </w:t>
            </w:r>
            <w:hyperlink w:tooltip="A 12-month period which ends on 30 June, e.g. the period 1 July 2013 to 30 June 2014. " w:history="true" r:id="R0c99b92ac78d4af1">
              <w:r>
                <w:rPr>
                  <w:rStyle w:val="Hyperlink"/>
                  <w:b/>
                </w:rPr>
                <w:t xml:space="preserve">defined 12-month period</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Incidence data provide contextual information about the number of new cases of colorectal cancer in the population which can inform National Bowel Cancer Screening Program (NBCSP) planning.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e4b4c5e476d949e1">
              <w:r>
                <w:rPr>
                  <w:rStyle w:val="Hyperlink"/>
                </w:rPr>
                <w:t xml:space="preserve">National Bowel Cancer Screening Program performance indicators 2019–</w:t>
              </w:r>
            </w:hyperlink>
          </w:p>
          <w:p>
            <w:pPr>
              <w:pStyle w:val="registration-status"/>
              <w:spacing w:before="0" w:after="0"/>
            </w:pPr>
            <w:hyperlink w:history="true" r:id="R5a1cd17caee34582">
              <w:r>
                <w:rPr>
                  <w:rStyle w:val="Hyperlink"/>
                  <w:color w:val="244061"/>
                </w:rPr>
                <w:t xml:space="preserve">Health!</w:t>
              </w:r>
            </w:hyperlink>
            <w:r>
              <w:rPr>
                <w:rStyle w:val="row-content"/>
                <w:color w:val="244061"/>
              </w:rPr>
              <w:t xml:space="preserve">, Standard 06/09/2018</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100,000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new cases of colorectal cancer in a 12-month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0a4dd47f2fd4fe6">
              <w:r>
                <w:rPr>
                  <w:rStyle w:val="Hyperlink"/>
                </w:rPr>
                <w:t xml:space="preserve">Person with cancer—primary site of cancer, code (ICD-10-AM 7th edn) ANN{.N[N]}</w:t>
              </w:r>
            </w:hyperlink>
          </w:p>
          <w:p>
            <w:r>
              <w:rPr>
                <w:rStyle w:val="row-content"/>
                <w:b/>
              </w:rPr>
              <w:t xml:space="preserve">Data Source</w:t>
            </w:r>
          </w:p>
          <w:p>
            <w:hyperlink w:history="true" r:id="R7a690f548fcb4be7">
              <w:r>
                <w:rPr>
                  <w:rStyle w:val="Hyperlink"/>
                </w:rPr>
                <w:t xml:space="preserve">Australian Cancer Database</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Estimated Resident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ee000d0ea4c4935">
              <w:r>
                <w:rPr>
                  <w:rStyle w:val="Hyperlink"/>
                </w:rPr>
                <w:t xml:space="preserve">Person—estimated resident population of Australia, total people N[N(7)]</w:t>
              </w:r>
            </w:hyperlink>
          </w:p>
          <w:p>
            <w:r>
              <w:rPr>
                <w:rStyle w:val="row-content"/>
                <w:b/>
              </w:rPr>
              <w:t xml:space="preserve">Data Source</w:t>
            </w:r>
          </w:p>
          <w:p>
            <w:hyperlink w:history="true" r:id="Rd3feaf385613452e">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Census-based data plus administrative by-product data</w:t>
            </w:r>
          </w:p>
          <w:p>
            <w:r>
              <w:rPr>
                <w:rStyle w:val="row-content"/>
              </w:rPr>
              <w:t xml:space="preserve"> </w:t>
            </w:r>
          </w:p>
          <w:p>
            <w:r>
              <w:rPr>
                <w:rStyle w:val="row-content"/>
                <w:b/>
                <w:color w:val="000000"/>
              </w:rPr>
              <w:t xml:space="preserve">Data Element / Data Set</w:t>
            </w:r>
          </w:p>
          <w:p>
            <w:hyperlink w:history="true" r:id="R65b1018a377d4e52">
              <w:r>
                <w:rPr>
                  <w:rStyle w:val="Hyperlink"/>
                </w:rPr>
                <w:t xml:space="preserve">Person—estimated resident population of Australia, total people N[N(7)]</w:t>
              </w:r>
            </w:hyperlink>
          </w:p>
          <w:p>
            <w:r>
              <w:rPr>
                <w:rStyle w:val="row-content"/>
                <w:b/>
              </w:rPr>
              <w:t xml:space="preserve">Data Source</w:t>
            </w:r>
          </w:p>
          <w:p>
            <w:hyperlink w:history="true" r:id="Rd0d96d9d379449ea">
              <w:r>
                <w:rPr>
                  <w:rStyle w:val="Hyperlink"/>
                </w:rPr>
                <w:t xml:space="preserve">ABS Indigenous experimental estimates and projections (2011 Census-based)</w:t>
              </w:r>
            </w:hyperlink>
          </w:p>
          <w:p>
            <w:r>
              <w:rPr>
                <w:rStyle w:val="row-content"/>
                <w:b/>
              </w:rPr>
              <w:t xml:space="preserve">Guide for use</w:t>
            </w:r>
          </w:p>
          <w:p>
            <w:r>
              <w:rPr>
                <w:rStyle w:val="row-content"/>
              </w:rPr>
              <w:t xml:space="preserve">Data source type: Census-based data plus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Items will be presented by sex and age group, by:</w:t>
            </w:r>
          </w:p>
          <w:p>
            <w:pPr>
              <w:pStyle w:val="ListParagraph"/>
              <w:numPr>
                <w:ilvl w:val="0"/>
                <w:numId w:val="2"/>
              </w:numPr>
            </w:pPr>
            <w:r>
              <w:rPr>
                <w:rStyle w:val="row-content-rich-text"/>
              </w:rPr>
              <w:t xml:space="preserve">State and territory</w:t>
            </w:r>
          </w:p>
          <w:p>
            <w:pPr>
              <w:pStyle w:val="ListParagraph"/>
              <w:numPr>
                <w:ilvl w:val="0"/>
                <w:numId w:val="2"/>
              </w:numPr>
            </w:pPr>
            <w:r>
              <w:rPr>
                <w:rStyle w:val="row-content-rich-text"/>
              </w:rPr>
              <w:t xml:space="preserve">Socioeconomic status</w:t>
            </w:r>
          </w:p>
          <w:p>
            <w:pPr>
              <w:pStyle w:val="ListParagraph"/>
              <w:numPr>
                <w:ilvl w:val="0"/>
                <w:numId w:val="2"/>
              </w:numPr>
            </w:pPr>
            <w:r>
              <w:rPr>
                <w:rStyle w:val="row-content-rich-text"/>
              </w:rPr>
              <w:t xml:space="preserve">Remoteness area</w:t>
            </w:r>
          </w:p>
          <w:p>
            <w:pPr>
              <w:pStyle w:val="ListParagraph"/>
              <w:numPr>
                <w:ilvl w:val="0"/>
                <w:numId w:val="2"/>
              </w:numPr>
            </w:pPr>
            <w:r>
              <w:rPr>
                <w:rStyle w:val="row-content-rich-text"/>
              </w:rPr>
              <w:t xml:space="preserve">Indigenous status</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483858d3cd4b40c7">
              <w:r>
                <w:rPr>
                  <w:rStyle w:val="Hyperlink"/>
                </w:rPr>
                <w:t xml:space="preserve">Person—Australian state/territory identifier, code N</w:t>
              </w:r>
            </w:hyperlink>
          </w:p>
          <w:p>
            <w:r>
              <w:rPr>
                <w:rStyle w:val="row-content"/>
                <w:b/>
              </w:rPr>
              <w:t xml:space="preserve">Data Source</w:t>
            </w:r>
          </w:p>
          <w:p>
            <w:hyperlink w:history="true" r:id="R23686ec215eb47b1">
              <w:r>
                <w:rPr>
                  <w:rStyle w:val="Hyperlink"/>
                </w:rPr>
                <w:t xml:space="preserve">Australian Cancer Database</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5b98a0faa70d44bd">
              <w:r>
                <w:rPr>
                  <w:rStyle w:val="Hyperlink"/>
                </w:rPr>
                <w:t xml:space="preserve">Person—age, total years N[NN]</w:t>
              </w:r>
            </w:hyperlink>
          </w:p>
          <w:p>
            <w:r>
              <w:rPr>
                <w:rStyle w:val="row-content"/>
                <w:b/>
              </w:rPr>
              <w:t xml:space="preserve">Data Source</w:t>
            </w:r>
          </w:p>
          <w:p>
            <w:hyperlink w:history="true" r:id="R9ea1222881064a36">
              <w:r>
                <w:rPr>
                  <w:rStyle w:val="Hyperlink"/>
                </w:rPr>
                <w:t xml:space="preserve">Australian Cancer Database</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8b97d70e574c4a81">
              <w:r>
                <w:rPr>
                  <w:rStyle w:val="Hyperlink"/>
                </w:rPr>
                <w:t xml:space="preserve">Person—Indigenous status, code N</w:t>
              </w:r>
            </w:hyperlink>
          </w:p>
          <w:p>
            <w:r>
              <w:rPr>
                <w:rStyle w:val="row-content"/>
                <w:b/>
              </w:rPr>
              <w:t xml:space="preserve">Data Source</w:t>
            </w:r>
          </w:p>
          <w:p>
            <w:hyperlink w:history="true" r:id="R84bf4ae1219144fa">
              <w:r>
                <w:rPr>
                  <w:rStyle w:val="Hyperlink"/>
                </w:rPr>
                <w:t xml:space="preserve">Australian Cancer Database</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bba55bc7d5874dfe">
              <w:r>
                <w:rPr>
                  <w:rStyle w:val="Hyperlink"/>
                </w:rPr>
                <w:t xml:space="preserve">Person—sex, code X</w:t>
              </w:r>
            </w:hyperlink>
          </w:p>
          <w:p>
            <w:r>
              <w:rPr>
                <w:rStyle w:val="row-content"/>
                <w:b/>
              </w:rPr>
              <w:t xml:space="preserve">Data Source</w:t>
            </w:r>
          </w:p>
          <w:p>
            <w:hyperlink w:history="true" r:id="Ra4c8dac938f54f7e">
              <w:r>
                <w:rPr>
                  <w:rStyle w:val="Hyperlink"/>
                </w:rPr>
                <w:t xml:space="preserve">Australian Cancer Database</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2b5cd604a6514cae">
              <w:r>
                <w:rPr>
                  <w:rStyle w:val="Hyperlink"/>
                </w:rPr>
                <w:t xml:space="preserve">Person—area of usual residence, statistical area level 1 (SA1) code (ASGS 2016) N(11)</w:t>
              </w:r>
            </w:hyperlink>
          </w:p>
          <w:p>
            <w:r>
              <w:rPr>
                <w:rStyle w:val="row-content"/>
                <w:b/>
              </w:rPr>
              <w:t xml:space="preserve">Data Source</w:t>
            </w:r>
          </w:p>
          <w:p>
            <w:hyperlink w:history="true" r:id="R8ad752a2eb1c42bc">
              <w:r>
                <w:rPr>
                  <w:rStyle w:val="Hyperlink"/>
                </w:rPr>
                <w:t xml:space="preserve">Australian Cancer Database</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4666bf4f13bb41cf">
              <w:r>
                <w:rPr>
                  <w:rStyle w:val="Hyperlink"/>
                </w:rPr>
                <w:t xml:space="preserve">Person—geographic remoteness, classification (ASGS-RA) N</w:t>
              </w:r>
            </w:hyperlink>
          </w:p>
          <w:p>
            <w:r>
              <w:rPr>
                <w:rStyle w:val="row-content"/>
                <w:b/>
              </w:rPr>
              <w:t xml:space="preserve">Data Source</w:t>
            </w:r>
          </w:p>
          <w:p>
            <w:hyperlink w:history="true" r:id="R5613a8e7475c4b00">
              <w:r>
                <w:rPr>
                  <w:rStyle w:val="Hyperlink"/>
                </w:rPr>
                <w:t xml:space="preserve">Australian Cancer Database</w:t>
              </w:r>
            </w:hyperlink>
          </w:p>
          <w:p>
            <w:r>
              <w:rPr>
                <w:rStyle w:val="row-content"/>
                <w:b/>
              </w:rPr>
              <w:t xml:space="preserve">Guide for use</w:t>
            </w:r>
          </w:p>
          <w:p>
            <w:r>
              <w:rPr>
                <w:rStyle w:val="row-content"/>
              </w:rPr>
              <w:t xml:space="preserve">Data source type: Administrative by-product data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Incidence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33bf092ad45642cb">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1c574c50e3a9409d">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73dc9a570480461b">
              <w:r>
                <w:rPr>
                  <w:rStyle w:val="Hyperlink"/>
                </w:rPr>
                <w:t xml:space="preserve">Australian Cancer Database</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a56ec4300c1b4f0b">
              <w:r>
                <w:rPr>
                  <w:rStyle w:val="Hyperlink"/>
                </w:rPr>
                <w:t xml:space="preserve">ABS Indigenous experimental estimates and projections (2011 Census-based)</w:t>
              </w:r>
            </w:hyperlink>
          </w:p>
          <w:p>
            <w:r>
              <w:rPr>
                <w:rStyle w:val="row-content"/>
                <w:b/>
              </w:rPr>
              <w:t xml:space="preserve">Frequency</w:t>
            </w:r>
          </w:p>
          <w:p>
            <w:r>
              <w:rPr>
                <w:rStyle w:val="row-content"/>
              </w:rPr>
              <w:t xml:space="preserve">Periodic</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3efe6cf731145e4">
              <w:r>
                <w:rPr>
                  <w:rStyle w:val="Hyperlink"/>
                </w:rPr>
                <w:t xml:space="preserve">National Bowel Cancer Screening Program: PI 10-Colorectal cancer incidence rate</w:t>
              </w:r>
            </w:hyperlink>
          </w:p>
          <w:p>
            <w:pPr>
              <w:pStyle w:val="registration-status"/>
              <w:spacing w:before="0" w:after="0"/>
            </w:pPr>
            <w:hyperlink w:history="true" r:id="Ra3e995be0ae14bfc">
              <w:r>
                <w:rPr>
                  <w:rStyle w:val="Hyperlink"/>
                  <w:color w:val="244061"/>
                </w:rPr>
                <w:t xml:space="preserve">Health!</w:t>
              </w:r>
            </w:hyperlink>
            <w:r>
              <w:rPr>
                <w:rStyle w:val="row-content"/>
                <w:color w:val="244061"/>
              </w:rPr>
              <w:t xml:space="preserve">, Superseded 06/09/2018</w:t>
            </w:r>
          </w:p>
          <w:p>
            <w:r>
              <w:br/>
            </w:r>
          </w:p>
        </w:tc>
      </w:tr>
    </w:tbl>
    <w:p>
      <w:r>
        <w:br/>
      </w:r>
    </w:p>
    <w:sectPr>
      <w:footerReference xmlns:r="http://schemas.openxmlformats.org/officeDocument/2006/relationships" w:type="default" r:id="R518cc0b240c44c7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694187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a1a7b95b0fa4ec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18cc0b240c44c7d" /><Relationship Type="http://schemas.openxmlformats.org/officeDocument/2006/relationships/header" Target="/word/header1.xml" Id="Rc1b76f372f334583" /><Relationship Type="http://schemas.openxmlformats.org/officeDocument/2006/relationships/settings" Target="/word/settings.xml" Id="R35c751aa8eef4ce3" /><Relationship Type="http://schemas.openxmlformats.org/officeDocument/2006/relationships/styles" Target="/word/styles.xml" Id="R0afadca72dfa42bb" /><Relationship Type="http://schemas.openxmlformats.org/officeDocument/2006/relationships/numbering" Target="/word/numbering.xml" Id="R07075b4c9fac4042" /><Relationship Type="http://schemas.openxmlformats.org/officeDocument/2006/relationships/hyperlink" Target="https://meteor-uat.aihw.gov.au/RegistrationAuthority/14" TargetMode="External" Id="Rf4fcc4a5a8b0495a" /><Relationship Type="http://schemas.openxmlformats.org/officeDocument/2006/relationships/hyperlink" Target="https://meteor-uat.aihw.gov.au/content/569133" TargetMode="External" Id="R0c99b92ac78d4af1" /><Relationship Type="http://schemas.openxmlformats.org/officeDocument/2006/relationships/hyperlink" Target="https://meteor-uat.aihw.gov.au/content/694151" TargetMode="External" Id="Re4b4c5e476d949e1" /><Relationship Type="http://schemas.openxmlformats.org/officeDocument/2006/relationships/hyperlink" Target="https://meteor-uat.aihw.gov.au/RegistrationAuthority/14" TargetMode="External" Id="R5a1cd17caee34582" /><Relationship Type="http://schemas.openxmlformats.org/officeDocument/2006/relationships/hyperlink" Target="https://meteor-uat.aihw.gov.au/content/391340" TargetMode="External" Id="R10a4dd47f2fd4fe6" /><Relationship Type="http://schemas.openxmlformats.org/officeDocument/2006/relationships/hyperlink" Target="https://meteor-uat.aihw.gov.au/content/393621" TargetMode="External" Id="R7a690f548fcb4be7" /><Relationship Type="http://schemas.openxmlformats.org/officeDocument/2006/relationships/hyperlink" Target="https://meteor-uat.aihw.gov.au/content/388656" TargetMode="External" Id="R7ee000d0ea4c4935" /><Relationship Type="http://schemas.openxmlformats.org/officeDocument/2006/relationships/hyperlink" Target="https://meteor-uat.aihw.gov.au/content/393625" TargetMode="External" Id="Rd3feaf385613452e" /><Relationship Type="http://schemas.openxmlformats.org/officeDocument/2006/relationships/hyperlink" Target="https://meteor-uat.aihw.gov.au/content/388656" TargetMode="External" Id="R65b1018a377d4e52" /><Relationship Type="http://schemas.openxmlformats.org/officeDocument/2006/relationships/hyperlink" Target="https://meteor-uat.aihw.gov.au/content/561259" TargetMode="External" Id="Rd0d96d9d379449ea" /><Relationship Type="http://schemas.openxmlformats.org/officeDocument/2006/relationships/hyperlink" Target="https://meteor-uat.aihw.gov.au/content/286919" TargetMode="External" Id="R483858d3cd4b40c7" /><Relationship Type="http://schemas.openxmlformats.org/officeDocument/2006/relationships/hyperlink" Target="https://meteor-uat.aihw.gov.au/content/393621" TargetMode="External" Id="R23686ec215eb47b1" /><Relationship Type="http://schemas.openxmlformats.org/officeDocument/2006/relationships/hyperlink" Target="https://meteor-uat.aihw.gov.au/content/303794" TargetMode="External" Id="R5b98a0faa70d44bd" /><Relationship Type="http://schemas.openxmlformats.org/officeDocument/2006/relationships/hyperlink" Target="https://meteor-uat.aihw.gov.au/content/393621" TargetMode="External" Id="R9ea1222881064a36" /><Relationship Type="http://schemas.openxmlformats.org/officeDocument/2006/relationships/hyperlink" Target="https://meteor-uat.aihw.gov.au/content/602543" TargetMode="External" Id="R8b97d70e574c4a81" /><Relationship Type="http://schemas.openxmlformats.org/officeDocument/2006/relationships/hyperlink" Target="https://meteor-uat.aihw.gov.au/content/393621" TargetMode="External" Id="R84bf4ae1219144fa" /><Relationship Type="http://schemas.openxmlformats.org/officeDocument/2006/relationships/hyperlink" Target="https://meteor-uat.aihw.gov.au/content/635126" TargetMode="External" Id="Rbba55bc7d5874dfe" /><Relationship Type="http://schemas.openxmlformats.org/officeDocument/2006/relationships/hyperlink" Target="https://meteor-uat.aihw.gov.au/content/393621" TargetMode="External" Id="Ra4c8dac938f54f7e" /><Relationship Type="http://schemas.openxmlformats.org/officeDocument/2006/relationships/hyperlink" Target="https://meteor-uat.aihw.gov.au/content/659740" TargetMode="External" Id="R2b5cd604a6514cae" /><Relationship Type="http://schemas.openxmlformats.org/officeDocument/2006/relationships/hyperlink" Target="https://meteor-uat.aihw.gov.au/content/393621" TargetMode="External" Id="R8ad752a2eb1c42bc" /><Relationship Type="http://schemas.openxmlformats.org/officeDocument/2006/relationships/hyperlink" Target="https://meteor-uat.aihw.gov.au/content/697101" TargetMode="External" Id="R4666bf4f13bb41cf" /><Relationship Type="http://schemas.openxmlformats.org/officeDocument/2006/relationships/hyperlink" Target="https://meteor-uat.aihw.gov.au/content/393621" TargetMode="External" Id="R5613a8e7475c4b00" /><Relationship Type="http://schemas.openxmlformats.org/officeDocument/2006/relationships/hyperlink" Target="https://meteor-uat.aihw.gov.au/content/393625" TargetMode="External" Id="R33bf092ad45642cb" /><Relationship Type="http://schemas.openxmlformats.org/officeDocument/2006/relationships/hyperlink" Target="https://meteor-uat.aihw.gov.au/content/449216" TargetMode="External" Id="R1c574c50e3a9409d" /><Relationship Type="http://schemas.openxmlformats.org/officeDocument/2006/relationships/hyperlink" Target="https://meteor-uat.aihw.gov.au/content/393621" TargetMode="External" Id="R73dc9a570480461b" /><Relationship Type="http://schemas.openxmlformats.org/officeDocument/2006/relationships/hyperlink" Target="https://meteor-uat.aihw.gov.au/content/561259" TargetMode="External" Id="Ra56ec4300c1b4f0b" /><Relationship Type="http://schemas.openxmlformats.org/officeDocument/2006/relationships/hyperlink" Target="https://meteor-uat.aihw.gov.au/content/533411" TargetMode="External" Id="Re3efe6cf731145e4" /><Relationship Type="http://schemas.openxmlformats.org/officeDocument/2006/relationships/hyperlink" Target="https://meteor-uat.aihw.gov.au/RegistrationAuthority/14" TargetMode="External" Id="Ra3e995be0ae14bfc" /></Relationships>
</file>

<file path=word/_rels/header1.xml.rels>&#65279;<?xml version="1.0" encoding="utf-8"?><Relationships xmlns="http://schemas.openxmlformats.org/package/2006/relationships"><Relationship Type="http://schemas.openxmlformats.org/officeDocument/2006/relationships/image" Target="/media/image.png" Id="R2a1a7b95b0fa4ec9" /></Relationships>
</file>