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027fe27054dfe" /></Relationships>
</file>

<file path=word/document.xml><?xml version="1.0" encoding="utf-8"?>
<w:document xmlns:r="http://schemas.openxmlformats.org/officeDocument/2006/relationships" xmlns:w="http://schemas.openxmlformats.org/wordprocessingml/2006/main">
  <w:body>
    <w:p>
      <w:pPr>
        <w:pStyle w:val="Title"/>
      </w:pPr>
      <w:r>
        <w:t>Person—sex,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2db231cc6430d">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8d03c0a0e64f4b">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c3af5cd4c4f11">
              <w:r>
                <w:rPr>
                  <w:rStyle w:val="Hyperlink"/>
                  <w:color w:val="244061"/>
                </w:rPr>
                <w:t xml:space="preserve">Indigenous</w:t>
              </w:r>
            </w:hyperlink>
            <w:r>
              <w:rPr>
                <w:rStyle w:val="row-content"/>
                <w:color w:val="244061"/>
              </w:rPr>
              <w:t xml:space="preserve">, Standard 16/10/2017</w:t>
            </w:r>
          </w:p>
          <w:p>
            <w:pPr>
              <w:spacing w:before="0" w:after="0"/>
            </w:pPr>
            <w:hyperlink w:history="true" r:id="Rf0ff6bfe2f644d22">
              <w:r>
                <w:rPr>
                  <w:rStyle w:val="Hyperlink"/>
                  <w:color w:val="244061"/>
                </w:rPr>
                <w:t xml:space="preserve">Tasmanian Health</w:t>
              </w:r>
            </w:hyperlink>
            <w:r>
              <w:rPr>
                <w:rStyle w:val="row-content"/>
                <w:color w:val="244061"/>
              </w:rPr>
              <w:t xml:space="preserve">, Standard 09/01/2018</w:t>
            </w:r>
          </w:p>
          <w:p>
            <w:pPr>
              <w:spacing w:before="0" w:after="0"/>
            </w:pPr>
            <w:hyperlink w:history="true" r:id="Rf1ac427612444aa1">
              <w:r>
                <w:rPr>
                  <w:rStyle w:val="Hyperlink"/>
                  <w:color w:val="244061"/>
                </w:rPr>
                <w:t xml:space="preserve">Early Childhood</w:t>
              </w:r>
            </w:hyperlink>
            <w:r>
              <w:rPr>
                <w:rStyle w:val="row-content"/>
                <w:color w:val="244061"/>
              </w:rPr>
              <w:t xml:space="preserve">, Standard 24/07/2018</w:t>
            </w:r>
          </w:p>
          <w:p>
            <w:pPr>
              <w:spacing w:before="0" w:after="0"/>
            </w:pPr>
            <w:hyperlink w:history="true" r:id="Rdc39043b9a974d96">
              <w:r>
                <w:rPr>
                  <w:rStyle w:val="Hyperlink"/>
                  <w:color w:val="244061"/>
                </w:rPr>
                <w:t xml:space="preserve">Homelessness</w:t>
              </w:r>
            </w:hyperlink>
            <w:r>
              <w:rPr>
                <w:rStyle w:val="row-content"/>
                <w:color w:val="244061"/>
              </w:rPr>
              <w:t xml:space="preserve">, Standard 10/08/2018</w:t>
            </w:r>
          </w:p>
          <w:p>
            <w:pPr>
              <w:spacing w:before="0" w:after="0"/>
            </w:pPr>
            <w:hyperlink w:history="true" r:id="R20c8bd4c72f946cf">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18a392160844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89e014649f49be">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64976c3c35544c7e">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beb3069429894cae">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c32905583d4812">
              <w:r>
                <w:rPr>
                  <w:rStyle w:val="Hyperlink"/>
                </w:rPr>
                <w:t xml:space="preserve">Tasmanian sex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dab326fc84906">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35f8ccfb07404224">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518cd79430604057">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Collection of sex excludes gender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the collection of sex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I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2014, Sydney: Standards Australia</w:t>
            </w:r>
          </w:p>
          <w:p>
            <w:pPr/>
            <w:r>
              <w:rPr>
                <w:rStyle w:val="row-content-rich-text"/>
              </w:rPr>
              <w:t xml:space="preserve">AS4590 Interchange of Client Information, 2008,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2925dd545943bd">
              <w:r>
                <w:rPr>
                  <w:rStyle w:val="Hyperlink"/>
                </w:rPr>
                <w:t xml:space="preserve">Person—sex, Tasmanian code A</w:t>
              </w:r>
            </w:hyperlink>
          </w:p>
          <w:p>
            <w:pPr>
              <w:pStyle w:val="registration-status"/>
              <w:spacing w:before="0" w:after="0"/>
            </w:pPr>
            <w:hyperlink w:history="true" r:id="R2e5e95158e5f4c70">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32d1f703520f462e">
              <w:r>
                <w:rPr>
                  <w:rStyle w:val="Hyperlink"/>
                </w:rPr>
                <w:t xml:space="preserve">Person—sex/gender, Tasmanian code A</w:t>
              </w:r>
            </w:hyperlink>
          </w:p>
          <w:p>
            <w:pPr>
              <w:pStyle w:val="registration-status"/>
              <w:spacing w:before="0" w:after="0"/>
            </w:pPr>
            <w:hyperlink w:history="true" r:id="Rea555a52a2db44a8">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1d770f8ed8224159">
              <w:r>
                <w:rPr>
                  <w:rStyle w:val="Hyperlink"/>
                </w:rPr>
                <w:t xml:space="preserve">Episode of admitted patient care—diagnosis related group, code (AR-DRG v 9.0) ANNA</w:t>
              </w:r>
            </w:hyperlink>
          </w:p>
          <w:p>
            <w:pPr>
              <w:pStyle w:val="registration-status"/>
              <w:spacing w:before="0" w:after="0"/>
            </w:pPr>
            <w:hyperlink w:history="true" r:id="R2d7aaf2822a64e67">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4aa78158454251">
              <w:r>
                <w:rPr>
                  <w:rStyle w:val="Hyperlink"/>
                </w:rPr>
                <w:t xml:space="preserve">Tasmanian Demographics Data Set - 2018</w:t>
              </w:r>
            </w:hyperlink>
          </w:p>
          <w:p>
            <w:pPr>
              <w:pStyle w:val="registration-status"/>
              <w:spacing w:before="0" w:after="0"/>
            </w:pPr>
            <w:hyperlink w:history="true" r:id="Rd8e05d5c11b04ab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ad0c36dcba94418">
              <w:r>
                <w:rPr>
                  <w:rStyle w:val="Hyperlink"/>
                </w:rPr>
                <w:t xml:space="preserve">Tasmanian Demographics Data Set - 2019</w:t>
              </w:r>
            </w:hyperlink>
          </w:p>
          <w:p>
            <w:pPr>
              <w:pStyle w:val="registration-status"/>
              <w:spacing w:before="0" w:after="0"/>
            </w:pPr>
            <w:hyperlink w:history="true" r:id="Rd4cd98954f2d47b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fed7926e070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035b6190c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d7926e0704768" /><Relationship Type="http://schemas.openxmlformats.org/officeDocument/2006/relationships/header" Target="/word/header1.xml" Id="R47f38fa7a3ee4eba" /><Relationship Type="http://schemas.openxmlformats.org/officeDocument/2006/relationships/settings" Target="/word/settings.xml" Id="Ra7078676493b4963" /><Relationship Type="http://schemas.openxmlformats.org/officeDocument/2006/relationships/styles" Target="/word/styles.xml" Id="Rfa8d9ec86c9347ba" /><Relationship Type="http://schemas.openxmlformats.org/officeDocument/2006/relationships/hyperlink" Target="https://meteor-uat.aihw.gov.au/RegistrationAuthority/17" TargetMode="External" Id="Ra6c2db231cc6430d" /><Relationship Type="http://schemas.openxmlformats.org/officeDocument/2006/relationships/hyperlink" Target="https://meteor-uat.aihw.gov.au/content/635233" TargetMode="External" Id="Rc48d03c0a0e64f4b" /><Relationship Type="http://schemas.openxmlformats.org/officeDocument/2006/relationships/hyperlink" Target="https://meteor-uat.aihw.gov.au/RegistrationAuthority/9" TargetMode="External" Id="R02ec3af5cd4c4f11" /><Relationship Type="http://schemas.openxmlformats.org/officeDocument/2006/relationships/hyperlink" Target="https://meteor-uat.aihw.gov.au/RegistrationAuthority/17" TargetMode="External" Id="Rf0ff6bfe2f644d22" /><Relationship Type="http://schemas.openxmlformats.org/officeDocument/2006/relationships/hyperlink" Target="https://meteor-uat.aihw.gov.au/RegistrationAuthority/15" TargetMode="External" Id="Rf1ac427612444aa1" /><Relationship Type="http://schemas.openxmlformats.org/officeDocument/2006/relationships/hyperlink" Target="https://meteor-uat.aihw.gov.au/RegistrationAuthority/16" TargetMode="External" Id="Rdc39043b9a974d96" /><Relationship Type="http://schemas.openxmlformats.org/officeDocument/2006/relationships/hyperlink" Target="https://meteor-uat.aihw.gov.au/RegistrationAuthority/14" TargetMode="External" Id="R20c8bd4c72f946cf" /><Relationship Type="http://schemas.openxmlformats.org/officeDocument/2006/relationships/hyperlink" Target="https://meteor-uat.aihw.gov.au/content/268955" TargetMode="External" Id="Rbd18a392160844bc" /><Relationship Type="http://schemas.openxmlformats.org/officeDocument/2006/relationships/hyperlink" Target="https://meteor-uat.aihw.gov.au/content/635230" TargetMode="External" Id="R2489e014649f49be" /><Relationship Type="http://schemas.openxmlformats.org/officeDocument/2006/relationships/hyperlink" Target="http://abs.gov.au/ausstats/abs@.nsf/latestProducts/1200.0.55.012Media Release12016" TargetMode="External" Id="R64976c3c35544c7e" /><Relationship Type="http://schemas.openxmlformats.org/officeDocument/2006/relationships/hyperlink" Target="https://www.ag.gov.au/Publications/Pages/AustralianGovernmentGuidelinesontheRecognitionofSexandGender.aspx" TargetMode="External" Id="Rbeb3069429894cae" /><Relationship Type="http://schemas.openxmlformats.org/officeDocument/2006/relationships/hyperlink" Target="https://meteor-uat.aihw.gov.au/content/442705" TargetMode="External" Id="Rddc32905583d4812" /><Relationship Type="http://schemas.openxmlformats.org/officeDocument/2006/relationships/hyperlink" Target="https://meteor-uat.aihw.gov.au/RegistrationAuthority/17" TargetMode="External" Id="R7e9dab326fc84906" /><Relationship Type="http://schemas.openxmlformats.org/officeDocument/2006/relationships/hyperlink" Target="http://abs.gov.au/ausstats/abs@.nsf/latestProducts/1200.0.55.012Media Release12016" TargetMode="External" Id="R35f8ccfb07404224" /><Relationship Type="http://schemas.openxmlformats.org/officeDocument/2006/relationships/hyperlink" Target="https://www.ag.gov.au/Publications/Pages/AustralianGovernmentGuidelinesontheRecognitionofSexandGender.aspx" TargetMode="External" Id="R518cd79430604057" /><Relationship Type="http://schemas.openxmlformats.org/officeDocument/2006/relationships/hyperlink" Target="https://meteor-uat.aihw.gov.au/content/442708" TargetMode="External" Id="R252925dd545943bd" /><Relationship Type="http://schemas.openxmlformats.org/officeDocument/2006/relationships/hyperlink" Target="https://meteor-uat.aihw.gov.au/RegistrationAuthority/17" TargetMode="External" Id="R2e5e95158e5f4c70" /><Relationship Type="http://schemas.openxmlformats.org/officeDocument/2006/relationships/hyperlink" Target="https://meteor-uat.aihw.gov.au/content/723480" TargetMode="External" Id="R32d1f703520f462e" /><Relationship Type="http://schemas.openxmlformats.org/officeDocument/2006/relationships/hyperlink" Target="https://meteor-uat.aihw.gov.au/RegistrationAuthority/17" TargetMode="External" Id="Rea555a52a2db44a8" /><Relationship Type="http://schemas.openxmlformats.org/officeDocument/2006/relationships/hyperlink" Target="https://meteor-uat.aihw.gov.au/content/689947" TargetMode="External" Id="R1d770f8ed8224159" /><Relationship Type="http://schemas.openxmlformats.org/officeDocument/2006/relationships/hyperlink" Target="https://meteor-uat.aihw.gov.au/RegistrationAuthority/17" TargetMode="External" Id="R2d7aaf2822a64e67" /><Relationship Type="http://schemas.openxmlformats.org/officeDocument/2006/relationships/hyperlink" Target="https://meteor-uat.aihw.gov.au/content/689859" TargetMode="External" Id="R7d4aa78158454251" /><Relationship Type="http://schemas.openxmlformats.org/officeDocument/2006/relationships/hyperlink" Target="https://meteor-uat.aihw.gov.au/RegistrationAuthority/17" TargetMode="External" Id="Rd8e05d5c11b04ab6" /><Relationship Type="http://schemas.openxmlformats.org/officeDocument/2006/relationships/hyperlink" Target="https://meteor-uat.aihw.gov.au/content/714887" TargetMode="External" Id="R2ad0c36dcba94418" /><Relationship Type="http://schemas.openxmlformats.org/officeDocument/2006/relationships/hyperlink" Target="https://meteor-uat.aihw.gov.au/RegistrationAuthority/17" TargetMode="External" Id="Rd4cd98954f2d47b6" /></Relationships>
</file>

<file path=word/_rels/header1.xml.rels>&#65279;<?xml version="1.0" encoding="utf-8"?><Relationships xmlns="http://schemas.openxmlformats.org/package/2006/relationships"><Relationship Type="http://schemas.openxmlformats.org/officeDocument/2006/relationships/image" Target="/media/image.png" Id="R3de035b6190c4033" /></Relationships>
</file>