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94bbca53284e4a"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d060def174ce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43050212194425">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2c1b1e98444ded">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Third-party parental responsibility care arrangement—foster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Third-party parental responsibility care arrangement—relative/kinship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Third-party parental responsibility care arrangement—other/unknown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Third-party parental responsibility care arrangements—foster carer</w:t>
            </w:r>
          </w:p>
          <w:p>
            <w:pPr>
              <w:spacing w:after="160"/>
            </w:pPr>
            <w:r>
              <w:rPr>
                <w:rStyle w:val="row-content-rich-text"/>
              </w:rPr>
              <w:t xml:space="preserve">Placement for children on third-party parental responsibility orders, where they were formerly placed with the same carer in a foster care placement (as defined above).</w:t>
            </w:r>
          </w:p>
          <w:p>
            <w:pPr>
              <w:spacing w:after="160"/>
            </w:pPr>
            <w:r>
              <w:rPr>
                <w:rStyle w:val="row-content-rich-text"/>
              </w:rPr>
              <w:t xml:space="preserve">CODE 12  Third-party parental responsibility care arrangements—relative/kinship carer</w:t>
            </w:r>
          </w:p>
          <w:p>
            <w:pPr>
              <w:spacing w:after="160"/>
            </w:pPr>
            <w:r>
              <w:rPr>
                <w:rStyle w:val="row-content-rich-text"/>
              </w:rPr>
              <w:t xml:space="preserve">Placement for children on third-party parental responsibility orders, where they were formerly placed with the same carer in a relative/kinship placement (as defined above).</w:t>
            </w:r>
          </w:p>
          <w:p>
            <w:pPr>
              <w:spacing w:after="160"/>
            </w:pPr>
            <w:r>
              <w:rPr>
                <w:rStyle w:val="row-content-rich-text"/>
              </w:rPr>
              <w:t xml:space="preserve">CODE 13  Third-party parental responsibility care arrangements—other/unknown</w:t>
            </w:r>
          </w:p>
          <w:p>
            <w:pPr>
              <w:spacing w:after="160"/>
            </w:pPr>
            <w:r>
              <w:rPr>
                <w:rStyle w:val="row-content-rich-text"/>
              </w:rPr>
              <w:t xml:space="preserve">Placement for children on third-party parental responsibility orders, where they were formerly placed with the same carer in a placement type other than foster or relative/kinship care; or the former placement type is unknown.</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61111cee09488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a53543b1ab4ab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2a7953e468477b">
              <w:r>
                <w:rPr>
                  <w:rStyle w:val="Hyperlink"/>
                </w:rPr>
                <w:t xml:space="preserve">Service event—living arrangement type, child under care code N[N]</w:t>
              </w:r>
            </w:hyperlink>
          </w:p>
          <w:p>
            <w:pPr>
              <w:pStyle w:val="registration-status"/>
              <w:spacing w:before="0" w:after="0"/>
            </w:pPr>
            <w:hyperlink w:history="true" r:id="Rc853f5b98ced4c22">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86460d06edf24ea2">
              <w:r>
                <w:rPr>
                  <w:rStyle w:val="Hyperlink"/>
                </w:rPr>
                <w:t xml:space="preserve">Service event—living arrangement type, child under care code N[N]</w:t>
              </w:r>
            </w:hyperlink>
          </w:p>
          <w:p>
            <w:pPr>
              <w:pStyle w:val="registration-status"/>
              <w:spacing w:before="0" w:after="0"/>
            </w:pPr>
            <w:hyperlink w:history="true" r:id="R5d19a9119d6d4a8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1d7d859969476b">
              <w:r>
                <w:rPr>
                  <w:rStyle w:val="Hyperlink"/>
                </w:rPr>
                <w:t xml:space="preserve">Living arrangements for children under care (LA) file cluster</w:t>
              </w:r>
            </w:hyperlink>
          </w:p>
          <w:p>
            <w:pPr>
              <w:pStyle w:val="registration-status"/>
              <w:spacing w:before="0" w:after="0"/>
            </w:pPr>
            <w:hyperlink w:history="true" r:id="Rb448f37f96604a7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dd6f6cd2b924bbd">
              <w:r>
                <w:rPr>
                  <w:rStyle w:val="Hyperlink"/>
                </w:rPr>
                <w:t xml:space="preserve">Living arrangements for children under care (LA) file cluster</w:t>
              </w:r>
            </w:hyperlink>
          </w:p>
          <w:p>
            <w:pPr>
              <w:pStyle w:val="registration-status"/>
              <w:spacing w:before="0" w:after="0"/>
            </w:pPr>
            <w:hyperlink w:history="true" r:id="R28f9f95d6a024845">
              <w:r>
                <w:rPr>
                  <w:rStyle w:val="Hyperlink"/>
                  <w:color w:val="244061"/>
                </w:rPr>
                <w:t xml:space="preserve">Children and Families</w:t>
              </w:r>
            </w:hyperlink>
            <w:r>
              <w:rPr>
                <w:rStyle w:val="row-content"/>
                <w:color w:val="244061"/>
              </w:rPr>
              <w:t xml:space="preserve">, Superseded 20/01/2021</w:t>
            </w:r>
          </w:p>
          <w:p>
            <w:r>
              <w:br/>
            </w:r>
            <w:hyperlink w:history="true" r:id="R17beca301d044993">
              <w:r>
                <w:rPr>
                  <w:rStyle w:val="Hyperlink"/>
                </w:rPr>
                <w:t xml:space="preserve">Living arrangements for children under care (LA) file cluster</w:t>
              </w:r>
            </w:hyperlink>
          </w:p>
          <w:p>
            <w:pPr>
              <w:pStyle w:val="registration-status"/>
              <w:spacing w:before="0" w:after="0"/>
            </w:pPr>
            <w:hyperlink w:history="true" r:id="R3d70e0606a3e46c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42668756a44ba5">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7fe3037da50a4ff1">
              <w:r>
                <w:rPr>
                  <w:rStyle w:val="Hyperlink"/>
                  <w:color w:val="244061"/>
                </w:rPr>
                <w:t xml:space="preserve">Children and Families</w:t>
              </w:r>
            </w:hyperlink>
            <w:r>
              <w:rPr>
                <w:rStyle w:val="row-content"/>
                <w:color w:val="244061"/>
              </w:rPr>
              <w:t xml:space="preserve">, Standard 03/03/2021</w:t>
            </w:r>
          </w:p>
          <w:p>
            <w:r>
              <w:br/>
            </w:r>
            <w:hyperlink w:history="true" r:id="R1d90a16fe5a3402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d485be33c9d248d7">
              <w:r>
                <w:rPr>
                  <w:rStyle w:val="Hyperlink"/>
                  <w:color w:val="244061"/>
                </w:rPr>
                <w:t xml:space="preserve">Children and Families</w:t>
              </w:r>
            </w:hyperlink>
            <w:r>
              <w:rPr>
                <w:rStyle w:val="row-content"/>
                <w:color w:val="244061"/>
              </w:rPr>
              <w:t xml:space="preserve">, Standard 03/03/2021</w:t>
            </w:r>
          </w:p>
          <w:p>
            <w:r>
              <w:br/>
            </w:r>
            <w:hyperlink w:history="true" r:id="R2df29de01c87420a">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46404fc899764881">
              <w:r>
                <w:rPr>
                  <w:rStyle w:val="Hyperlink"/>
                  <w:color w:val="244061"/>
                </w:rPr>
                <w:t xml:space="preserve">Children and Families</w:t>
              </w:r>
            </w:hyperlink>
            <w:r>
              <w:rPr>
                <w:rStyle w:val="row-content"/>
                <w:color w:val="244061"/>
              </w:rPr>
              <w:t xml:space="preserve">, Standard 03/03/2021</w:t>
            </w:r>
          </w:p>
          <w:p>
            <w:r>
              <w:br/>
            </w:r>
            <w:hyperlink w:history="true" r:id="R8c64d147160f4e4a">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f2f0623abbe244c1">
              <w:r>
                <w:rPr>
                  <w:rStyle w:val="Hyperlink"/>
                  <w:color w:val="244061"/>
                </w:rPr>
                <w:t xml:space="preserve">Children and Families</w:t>
              </w:r>
            </w:hyperlink>
            <w:r>
              <w:rPr>
                <w:rStyle w:val="row-content"/>
                <w:color w:val="244061"/>
              </w:rPr>
              <w:t xml:space="preserve">, Standard 03/03/2021</w:t>
            </w:r>
          </w:p>
          <w:p>
            <w:r>
              <w:br/>
            </w:r>
            <w:hyperlink w:history="true" r:id="Rb672d1fb631e46ad">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fd093c5f23834666">
              <w:r>
                <w:rPr>
                  <w:rStyle w:val="Hyperlink"/>
                  <w:color w:val="244061"/>
                </w:rPr>
                <w:t xml:space="preserve">Children and Families</w:t>
              </w:r>
            </w:hyperlink>
            <w:r>
              <w:rPr>
                <w:rStyle w:val="row-content"/>
                <w:color w:val="244061"/>
              </w:rPr>
              <w:t xml:space="preserve">, Qualified 20/10/2021</w:t>
            </w:r>
          </w:p>
          <w:p>
            <w:r>
              <w:br/>
            </w:r>
            <w:hyperlink w:history="true" r:id="R838382fe42dc44bc">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4c2a3f2b0c2e4555">
              <w:r>
                <w:rPr>
                  <w:rStyle w:val="Hyperlink"/>
                  <w:color w:val="244061"/>
                </w:rPr>
                <w:t xml:space="preserve">Children and Families</w:t>
              </w:r>
            </w:hyperlink>
            <w:r>
              <w:rPr>
                <w:rStyle w:val="row-content"/>
                <w:color w:val="244061"/>
              </w:rPr>
              <w:t xml:space="preserve">, Qualified 20/10/2021</w:t>
            </w:r>
          </w:p>
          <w:p>
            <w:r>
              <w:br/>
            </w:r>
            <w:hyperlink w:history="true" r:id="Rcb0b2b8d2f1940a7">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d26c116826a245d3">
              <w:r>
                <w:rPr>
                  <w:rStyle w:val="Hyperlink"/>
                  <w:color w:val="244061"/>
                </w:rPr>
                <w:t xml:space="preserve">Children and Families</w:t>
              </w:r>
            </w:hyperlink>
            <w:r>
              <w:rPr>
                <w:rStyle w:val="row-content"/>
                <w:color w:val="244061"/>
              </w:rPr>
              <w:t xml:space="preserve">, Qualified 20/10/2021</w:t>
            </w:r>
          </w:p>
          <w:p>
            <w:r>
              <w:br/>
            </w:r>
            <w:hyperlink w:history="true" r:id="Rb5e5f40353ce4604">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f515f520e1e34fa4">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c4d6149c13524ef1">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57cef801402a4ab7">
              <w:r>
                <w:rPr>
                  <w:rStyle w:val="Hyperlink"/>
                  <w:color w:val="244061"/>
                </w:rPr>
                <w:t xml:space="preserve">Children and Families</w:t>
              </w:r>
            </w:hyperlink>
            <w:r>
              <w:rPr>
                <w:rStyle w:val="row-content"/>
                <w:color w:val="244061"/>
              </w:rPr>
              <w:t xml:space="preserve">, Standard 03/03/2021</w:t>
            </w:r>
          </w:p>
          <w:p>
            <w:r>
              <w:br/>
            </w:r>
            <w:hyperlink w:history="true" r:id="R9ebb635da39f49fd">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f2b2e123a16742fe">
              <w:r>
                <w:rPr>
                  <w:rStyle w:val="Hyperlink"/>
                  <w:color w:val="244061"/>
                </w:rPr>
                <w:t xml:space="preserve">Children and Families</w:t>
              </w:r>
            </w:hyperlink>
            <w:r>
              <w:rPr>
                <w:rStyle w:val="row-content"/>
                <w:color w:val="244061"/>
              </w:rPr>
              <w:t xml:space="preserve">, Standard 03/03/2021</w:t>
            </w:r>
          </w:p>
          <w:p>
            <w:r>
              <w:br/>
            </w:r>
            <w:hyperlink w:history="true" r:id="Rd7e98ff3d344452e">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71fb9e39a21e4b56">
              <w:r>
                <w:rPr>
                  <w:rStyle w:val="Hyperlink"/>
                  <w:color w:val="244061"/>
                </w:rPr>
                <w:t xml:space="preserve">Children and Families</w:t>
              </w:r>
            </w:hyperlink>
            <w:r>
              <w:rPr>
                <w:rStyle w:val="row-content"/>
                <w:color w:val="244061"/>
              </w:rPr>
              <w:t xml:space="preserve">, Standard 03/03/2021</w:t>
            </w:r>
          </w:p>
          <w:p>
            <w:r>
              <w:br/>
            </w:r>
            <w:hyperlink w:history="true" r:id="R56394b4707404ff6">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c73fe0f1e8424a7e">
              <w:r>
                <w:rPr>
                  <w:rStyle w:val="Hyperlink"/>
                  <w:color w:val="244061"/>
                </w:rPr>
                <w:t xml:space="preserve">Children and Families</w:t>
              </w:r>
            </w:hyperlink>
            <w:r>
              <w:rPr>
                <w:rStyle w:val="row-content"/>
                <w:color w:val="244061"/>
              </w:rPr>
              <w:t xml:space="preserve">, Standard 03/03/2021</w:t>
            </w:r>
          </w:p>
          <w:p>
            <w:r>
              <w:br/>
            </w:r>
            <w:hyperlink w:history="true" r:id="R0227dc821b7d4241">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2c4b934037344295">
              <w:r>
                <w:rPr>
                  <w:rStyle w:val="Hyperlink"/>
                  <w:color w:val="244061"/>
                </w:rPr>
                <w:t xml:space="preserve">Children and Families</w:t>
              </w:r>
            </w:hyperlink>
            <w:r>
              <w:rPr>
                <w:rStyle w:val="row-content"/>
                <w:color w:val="244061"/>
              </w:rPr>
              <w:t xml:space="preserve">, Qualified 20/10/2021</w:t>
            </w:r>
          </w:p>
          <w:p>
            <w:r>
              <w:br/>
            </w:r>
            <w:hyperlink w:history="true" r:id="R5a537b52c1504583">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a0258754e8d64526">
              <w:r>
                <w:rPr>
                  <w:rStyle w:val="Hyperlink"/>
                  <w:color w:val="244061"/>
                </w:rPr>
                <w:t xml:space="preserve">Children and Families</w:t>
              </w:r>
            </w:hyperlink>
            <w:r>
              <w:rPr>
                <w:rStyle w:val="row-content"/>
                <w:color w:val="244061"/>
              </w:rPr>
              <w:t xml:space="preserve">, Qualified 20/10/2021</w:t>
            </w:r>
          </w:p>
          <w:p>
            <w:r>
              <w:br/>
            </w:r>
            <w:hyperlink w:history="true" r:id="R2814dc4947df412d">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eaed207c68d44338">
              <w:r>
                <w:rPr>
                  <w:rStyle w:val="Hyperlink"/>
                  <w:color w:val="244061"/>
                </w:rPr>
                <w:t xml:space="preserve">Children and Families</w:t>
              </w:r>
            </w:hyperlink>
            <w:r>
              <w:rPr>
                <w:rStyle w:val="row-content"/>
                <w:color w:val="244061"/>
              </w:rPr>
              <w:t xml:space="preserve">, Qualified 20/10/2021</w:t>
            </w:r>
          </w:p>
          <w:p>
            <w:r>
              <w:br/>
            </w:r>
            <w:hyperlink w:history="true" r:id="R0b69401aae524885">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243a1563d2ce4920">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1c7e52270c7a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99e82e4bf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e52270c7a4bee" /><Relationship Type="http://schemas.openxmlformats.org/officeDocument/2006/relationships/header" Target="/word/header1.xml" Id="R00c0742e9ec04779" /><Relationship Type="http://schemas.openxmlformats.org/officeDocument/2006/relationships/settings" Target="/word/settings.xml" Id="Re7c39a4202954a66" /><Relationship Type="http://schemas.openxmlformats.org/officeDocument/2006/relationships/styles" Target="/word/styles.xml" Id="Rc7aceeda02314f9e" /><Relationship Type="http://schemas.openxmlformats.org/officeDocument/2006/relationships/numbering" Target="/word/numbering.xml" Id="R8ea42354e6e94405" /><Relationship Type="http://schemas.openxmlformats.org/officeDocument/2006/relationships/hyperlink" Target="https://meteor-uat.aihw.gov.au/RegistrationAuthority/1" TargetMode="External" Id="R192d060def174ce7" /><Relationship Type="http://schemas.openxmlformats.org/officeDocument/2006/relationships/hyperlink" Target="https://meteor-uat.aihw.gov.au/content/620519" TargetMode="External" Id="R0a43050212194425" /><Relationship Type="http://schemas.openxmlformats.org/officeDocument/2006/relationships/hyperlink" Target="https://meteor-uat.aihw.gov.au/content/689321" TargetMode="External" Id="R792c1b1e98444ded" /><Relationship Type="http://schemas.openxmlformats.org/officeDocument/2006/relationships/hyperlink" Target="https://meteor-uat.aihw.gov.au/content/246013" TargetMode="External" Id="Rc361111cee09488f" /><Relationship Type="http://schemas.openxmlformats.org/officeDocument/2006/relationships/hyperlink" Target="https://meteor-uat.aihw.gov.au/content/246013" TargetMode="External" Id="Rbda53543b1ab4ab8" /><Relationship Type="http://schemas.openxmlformats.org/officeDocument/2006/relationships/hyperlink" Target="https://meteor-uat.aihw.gov.au/content/657320" TargetMode="External" Id="R3b2a7953e468477b" /><Relationship Type="http://schemas.openxmlformats.org/officeDocument/2006/relationships/hyperlink" Target="https://meteor-uat.aihw.gov.au/RegistrationAuthority/1" TargetMode="External" Id="Rc853f5b98ced4c22" /><Relationship Type="http://schemas.openxmlformats.org/officeDocument/2006/relationships/hyperlink" Target="https://meteor-uat.aihw.gov.au/content/748870" TargetMode="External" Id="R86460d06edf24ea2" /><Relationship Type="http://schemas.openxmlformats.org/officeDocument/2006/relationships/hyperlink" Target="https://meteor-uat.aihw.gov.au/RegistrationAuthority/1" TargetMode="External" Id="R5d19a9119d6d4a84" /><Relationship Type="http://schemas.openxmlformats.org/officeDocument/2006/relationships/hyperlink" Target="https://meteor-uat.aihw.gov.au/content/688441" TargetMode="External" Id="Rb71d7d859969476b" /><Relationship Type="http://schemas.openxmlformats.org/officeDocument/2006/relationships/hyperlink" Target="https://meteor-uat.aihw.gov.au/RegistrationAuthority/1" TargetMode="External" Id="Rb448f37f96604a7e" /><Relationship Type="http://schemas.openxmlformats.org/officeDocument/2006/relationships/hyperlink" Target="https://meteor-uat.aihw.gov.au/content/706943" TargetMode="External" Id="R8dd6f6cd2b924bbd" /><Relationship Type="http://schemas.openxmlformats.org/officeDocument/2006/relationships/hyperlink" Target="https://meteor-uat.aihw.gov.au/RegistrationAuthority/1" TargetMode="External" Id="R28f9f95d6a024845" /><Relationship Type="http://schemas.openxmlformats.org/officeDocument/2006/relationships/hyperlink" Target="https://meteor-uat.aihw.gov.au/content/737458" TargetMode="External" Id="R17beca301d044993" /><Relationship Type="http://schemas.openxmlformats.org/officeDocument/2006/relationships/hyperlink" Target="https://meteor-uat.aihw.gov.au/RegistrationAuthority/1" TargetMode="External" Id="R3d70e0606a3e46c5" /><Relationship Type="http://schemas.openxmlformats.org/officeDocument/2006/relationships/hyperlink" Target="https://meteor-uat.aihw.gov.au/content/732691" TargetMode="External" Id="R2542668756a44ba5" /><Relationship Type="http://schemas.openxmlformats.org/officeDocument/2006/relationships/hyperlink" Target="https://meteor-uat.aihw.gov.au/RegistrationAuthority/1" TargetMode="External" Id="R7fe3037da50a4ff1" /><Relationship Type="http://schemas.openxmlformats.org/officeDocument/2006/relationships/hyperlink" Target="https://meteor-uat.aihw.gov.au/content/732697" TargetMode="External" Id="R1d90a16fe5a34022" /><Relationship Type="http://schemas.openxmlformats.org/officeDocument/2006/relationships/hyperlink" Target="https://meteor-uat.aihw.gov.au/RegistrationAuthority/1" TargetMode="External" Id="Rd485be33c9d248d7" /><Relationship Type="http://schemas.openxmlformats.org/officeDocument/2006/relationships/hyperlink" Target="https://meteor-uat.aihw.gov.au/content/732707" TargetMode="External" Id="R2df29de01c87420a" /><Relationship Type="http://schemas.openxmlformats.org/officeDocument/2006/relationships/hyperlink" Target="https://meteor-uat.aihw.gov.au/RegistrationAuthority/1" TargetMode="External" Id="R46404fc899764881" /><Relationship Type="http://schemas.openxmlformats.org/officeDocument/2006/relationships/hyperlink" Target="https://meteor-uat.aihw.gov.au/content/732713" TargetMode="External" Id="R8c64d147160f4e4a" /><Relationship Type="http://schemas.openxmlformats.org/officeDocument/2006/relationships/hyperlink" Target="https://meteor-uat.aihw.gov.au/RegistrationAuthority/1" TargetMode="External" Id="Rf2f0623abbe244c1" /><Relationship Type="http://schemas.openxmlformats.org/officeDocument/2006/relationships/hyperlink" Target="https://meteor-uat.aihw.gov.au/content/749970" TargetMode="External" Id="Rb672d1fb631e46ad" /><Relationship Type="http://schemas.openxmlformats.org/officeDocument/2006/relationships/hyperlink" Target="https://meteor-uat.aihw.gov.au/RegistrationAuthority/1" TargetMode="External" Id="Rfd093c5f23834666" /><Relationship Type="http://schemas.openxmlformats.org/officeDocument/2006/relationships/hyperlink" Target="https://meteor-uat.aihw.gov.au/content/749972" TargetMode="External" Id="R838382fe42dc44bc" /><Relationship Type="http://schemas.openxmlformats.org/officeDocument/2006/relationships/hyperlink" Target="https://meteor-uat.aihw.gov.au/RegistrationAuthority/1" TargetMode="External" Id="R4c2a3f2b0c2e4555" /><Relationship Type="http://schemas.openxmlformats.org/officeDocument/2006/relationships/hyperlink" Target="https://meteor-uat.aihw.gov.au/content/749974" TargetMode="External" Id="Rcb0b2b8d2f1940a7" /><Relationship Type="http://schemas.openxmlformats.org/officeDocument/2006/relationships/hyperlink" Target="https://meteor-uat.aihw.gov.au/RegistrationAuthority/1" TargetMode="External" Id="Rd26c116826a245d3" /><Relationship Type="http://schemas.openxmlformats.org/officeDocument/2006/relationships/hyperlink" Target="https://meteor-uat.aihw.gov.au/content/749991" TargetMode="External" Id="Rb5e5f40353ce4604" /><Relationship Type="http://schemas.openxmlformats.org/officeDocument/2006/relationships/hyperlink" Target="https://meteor-uat.aihw.gov.au/RegistrationAuthority/1" TargetMode="External" Id="Rf515f520e1e34fa4" /><Relationship Type="http://schemas.openxmlformats.org/officeDocument/2006/relationships/hyperlink" Target="https://meteor-uat.aihw.gov.au/content/732691" TargetMode="External" Id="Rc4d6149c13524ef1" /><Relationship Type="http://schemas.openxmlformats.org/officeDocument/2006/relationships/hyperlink" Target="https://meteor-uat.aihw.gov.au/RegistrationAuthority/1" TargetMode="External" Id="R57cef801402a4ab7" /><Relationship Type="http://schemas.openxmlformats.org/officeDocument/2006/relationships/hyperlink" Target="https://meteor-uat.aihw.gov.au/content/732697" TargetMode="External" Id="R9ebb635da39f49fd" /><Relationship Type="http://schemas.openxmlformats.org/officeDocument/2006/relationships/hyperlink" Target="https://meteor-uat.aihw.gov.au/RegistrationAuthority/1" TargetMode="External" Id="Rf2b2e123a16742fe" /><Relationship Type="http://schemas.openxmlformats.org/officeDocument/2006/relationships/hyperlink" Target="https://meteor-uat.aihw.gov.au/content/732707" TargetMode="External" Id="Rd7e98ff3d344452e" /><Relationship Type="http://schemas.openxmlformats.org/officeDocument/2006/relationships/hyperlink" Target="https://meteor-uat.aihw.gov.au/RegistrationAuthority/1" TargetMode="External" Id="R71fb9e39a21e4b56" /><Relationship Type="http://schemas.openxmlformats.org/officeDocument/2006/relationships/hyperlink" Target="https://meteor-uat.aihw.gov.au/content/732713" TargetMode="External" Id="R56394b4707404ff6" /><Relationship Type="http://schemas.openxmlformats.org/officeDocument/2006/relationships/hyperlink" Target="https://meteor-uat.aihw.gov.au/RegistrationAuthority/1" TargetMode="External" Id="Rc73fe0f1e8424a7e" /><Relationship Type="http://schemas.openxmlformats.org/officeDocument/2006/relationships/hyperlink" Target="https://meteor-uat.aihw.gov.au/content/749970" TargetMode="External" Id="R0227dc821b7d4241" /><Relationship Type="http://schemas.openxmlformats.org/officeDocument/2006/relationships/hyperlink" Target="https://meteor-uat.aihw.gov.au/RegistrationAuthority/1" TargetMode="External" Id="R2c4b934037344295" /><Relationship Type="http://schemas.openxmlformats.org/officeDocument/2006/relationships/hyperlink" Target="https://meteor-uat.aihw.gov.au/content/749972" TargetMode="External" Id="R5a537b52c1504583" /><Relationship Type="http://schemas.openxmlformats.org/officeDocument/2006/relationships/hyperlink" Target="https://meteor-uat.aihw.gov.au/RegistrationAuthority/1" TargetMode="External" Id="Ra0258754e8d64526" /><Relationship Type="http://schemas.openxmlformats.org/officeDocument/2006/relationships/hyperlink" Target="https://meteor-uat.aihw.gov.au/content/749974" TargetMode="External" Id="R2814dc4947df412d" /><Relationship Type="http://schemas.openxmlformats.org/officeDocument/2006/relationships/hyperlink" Target="https://meteor-uat.aihw.gov.au/RegistrationAuthority/1" TargetMode="External" Id="Reaed207c68d44338" /><Relationship Type="http://schemas.openxmlformats.org/officeDocument/2006/relationships/hyperlink" Target="https://meteor-uat.aihw.gov.au/content/749991" TargetMode="External" Id="R0b69401aae524885" /><Relationship Type="http://schemas.openxmlformats.org/officeDocument/2006/relationships/hyperlink" Target="https://meteor-uat.aihw.gov.au/RegistrationAuthority/1" TargetMode="External" Id="R243a1563d2ce4920" /></Relationships>
</file>

<file path=word/_rels/header1.xml.rels>&#65279;<?xml version="1.0" encoding="utf-8"?><Relationships xmlns="http://schemas.openxmlformats.org/package/2006/relationships"><Relationship Type="http://schemas.openxmlformats.org/officeDocument/2006/relationships/image" Target="/media/image.png" Id="R7c499e82e4bf49aa" /></Relationships>
</file>