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864ade08b749db"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358ca47c842a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7cde955a0d4290">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dcc24902194586">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responsible Commonwealth Department and/or licensed by the relevant state/territory,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p>
            <w:pPr/>
            <w:r>
              <w:rPr>
                <w:rStyle w:val="row-content-rich-text"/>
              </w:rPr>
              <w:t xml:space="preserve">This metadata item is required in order to aggregate establishment-level data into meaningful summary categories (e.g. public hospitals, residential aged care services) for reporting and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6439f2d6444775">
              <w:r>
                <w:rPr>
                  <w:rStyle w:val="Hyperlink"/>
                </w:rPr>
                <w:t xml:space="preserve">Establishment—establishment type, sector and services provided code AN.N{.N}</w:t>
              </w:r>
            </w:hyperlink>
          </w:p>
          <w:p>
            <w:pPr>
              <w:pStyle w:val="registration-status"/>
              <w:spacing w:before="0" w:after="0"/>
            </w:pPr>
            <w:hyperlink w:history="true" r:id="R17d6c4960475406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5c5b95e5de4f78">
              <w:r>
                <w:rPr>
                  <w:rStyle w:val="Hyperlink"/>
                </w:rPr>
                <w:t xml:space="preserve">Local Hospital Networks/Public hospital establishments NMDS 2020–21</w:t>
              </w:r>
            </w:hyperlink>
          </w:p>
          <w:p>
            <w:pPr>
              <w:pStyle w:val="registration-status"/>
              <w:spacing w:before="0" w:after="0"/>
            </w:pPr>
            <w:hyperlink w:history="true" r:id="Ra9450e8c1a4f4b5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a383fb9ff634dc6">
              <w:r>
                <w:rPr>
                  <w:rStyle w:val="Hyperlink"/>
                </w:rPr>
                <w:t xml:space="preserve">Local Hospital Networks/Public hospital establishments NMDS 2021–22</w:t>
              </w:r>
            </w:hyperlink>
          </w:p>
          <w:p>
            <w:pPr>
              <w:pStyle w:val="registration-status"/>
              <w:spacing w:before="0" w:after="0"/>
            </w:pPr>
            <w:hyperlink w:history="true" r:id="Rc2eb0451f69d471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ffc8766e9604849">
              <w:r>
                <w:rPr>
                  <w:rStyle w:val="Hyperlink"/>
                </w:rPr>
                <w:t xml:space="preserve">Local Hospital Networks/Public hospital establishments NMDS 2022–23</w:t>
              </w:r>
            </w:hyperlink>
          </w:p>
          <w:p>
            <w:pPr>
              <w:pStyle w:val="registration-status"/>
              <w:spacing w:before="0" w:after="0"/>
            </w:pPr>
            <w:hyperlink w:history="true" r:id="R87b102fbde0749f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d85e1d9c924472b">
              <w:r>
                <w:rPr>
                  <w:rStyle w:val="Hyperlink"/>
                </w:rPr>
                <w:t xml:space="preserve">Public hospital establishments data element cluster</w:t>
              </w:r>
            </w:hyperlink>
          </w:p>
          <w:p>
            <w:pPr>
              <w:pStyle w:val="registration-status"/>
              <w:spacing w:before="0" w:after="0"/>
            </w:pPr>
            <w:hyperlink w:history="true" r:id="R58051b10d0754aa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11c098bde1649af">
              <w:r>
                <w:rPr>
                  <w:rStyle w:val="Hyperlink"/>
                </w:rPr>
                <w:t xml:space="preserve">Public hospital establishments data element cluster</w:t>
              </w:r>
            </w:hyperlink>
          </w:p>
          <w:p>
            <w:pPr>
              <w:pStyle w:val="registration-status"/>
              <w:spacing w:before="0" w:after="0"/>
            </w:pPr>
            <w:hyperlink w:history="true" r:id="R39e2b95545264d7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7a6e024f465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4f316453d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6e024f4654015" /><Relationship Type="http://schemas.openxmlformats.org/officeDocument/2006/relationships/header" Target="/word/header1.xml" Id="R32baeb173d6a4640" /><Relationship Type="http://schemas.openxmlformats.org/officeDocument/2006/relationships/settings" Target="/word/settings.xml" Id="R1025f4c92b864c90" /><Relationship Type="http://schemas.openxmlformats.org/officeDocument/2006/relationships/styles" Target="/word/styles.xml" Id="Rb8c42e8a65e04dce" /><Relationship Type="http://schemas.openxmlformats.org/officeDocument/2006/relationships/numbering" Target="/word/numbering.xml" Id="Ra8284a0c17df4dcb" /><Relationship Type="http://schemas.openxmlformats.org/officeDocument/2006/relationships/hyperlink" Target="https://meteor-uat.aihw.gov.au/RegistrationAuthority/14" TargetMode="External" Id="R460358ca47c842a4" /><Relationship Type="http://schemas.openxmlformats.org/officeDocument/2006/relationships/hyperlink" Target="https://meteor-uat.aihw.gov.au/content/684437" TargetMode="External" Id="Rf17cde955a0d4290" /><Relationship Type="http://schemas.openxmlformats.org/officeDocument/2006/relationships/hyperlink" Target="https://meteor-uat.aihw.gov.au/content/619597" TargetMode="External" Id="Rafdcc24902194586" /><Relationship Type="http://schemas.openxmlformats.org/officeDocument/2006/relationships/hyperlink" Target="https://meteor-uat.aihw.gov.au/content/619594" TargetMode="External" Id="Rdd6439f2d6444775" /><Relationship Type="http://schemas.openxmlformats.org/officeDocument/2006/relationships/hyperlink" Target="https://meteor-uat.aihw.gov.au/RegistrationAuthority/14" TargetMode="External" Id="R17d6c4960475406a" /><Relationship Type="http://schemas.openxmlformats.org/officeDocument/2006/relationships/hyperlink" Target="https://meteor-uat.aihw.gov.au/content/713848" TargetMode="External" Id="R445c5b95e5de4f78" /><Relationship Type="http://schemas.openxmlformats.org/officeDocument/2006/relationships/hyperlink" Target="https://meteor-uat.aihw.gov.au/RegistrationAuthority/14" TargetMode="External" Id="Ra9450e8c1a4f4b5b" /><Relationship Type="http://schemas.openxmlformats.org/officeDocument/2006/relationships/hyperlink" Target="https://meteor-uat.aihw.gov.au/content/727356" TargetMode="External" Id="Rfa383fb9ff634dc6" /><Relationship Type="http://schemas.openxmlformats.org/officeDocument/2006/relationships/hyperlink" Target="https://meteor-uat.aihw.gov.au/RegistrationAuthority/14" TargetMode="External" Id="Rc2eb0451f69d4716" /><Relationship Type="http://schemas.openxmlformats.org/officeDocument/2006/relationships/hyperlink" Target="https://meteor-uat.aihw.gov.au/content/742044" TargetMode="External" Id="R1ffc8766e9604849" /><Relationship Type="http://schemas.openxmlformats.org/officeDocument/2006/relationships/hyperlink" Target="https://meteor-uat.aihw.gov.au/RegistrationAuthority/14" TargetMode="External" Id="R87b102fbde0749f9" /><Relationship Type="http://schemas.openxmlformats.org/officeDocument/2006/relationships/hyperlink" Target="https://meteor-uat.aihw.gov.au/content/679217" TargetMode="External" Id="Red85e1d9c924472b" /><Relationship Type="http://schemas.openxmlformats.org/officeDocument/2006/relationships/hyperlink" Target="https://meteor-uat.aihw.gov.au/RegistrationAuthority/14" TargetMode="External" Id="R58051b10d0754aab" /><Relationship Type="http://schemas.openxmlformats.org/officeDocument/2006/relationships/hyperlink" Target="https://meteor-uat.aihw.gov.au/content/706483" TargetMode="External" Id="Rd11c098bde1649af" /><Relationship Type="http://schemas.openxmlformats.org/officeDocument/2006/relationships/hyperlink" Target="https://meteor-uat.aihw.gov.au/RegistrationAuthority/14" TargetMode="External" Id="R39e2b95545264d70" /></Relationships>
</file>

<file path=word/_rels/header1.xml.rels>&#65279;<?xml version="1.0" encoding="utf-8"?><Relationships xmlns="http://schemas.openxmlformats.org/package/2006/relationships"><Relationship Type="http://schemas.openxmlformats.org/officeDocument/2006/relationships/image" Target="/media/image.png" Id="R9424f316453d44d7" /></Relationships>
</file>