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22af5dd69c46a7" /></Relationships>
</file>

<file path=word/document.xml><?xml version="1.0" encoding="utf-8"?>
<w:document xmlns:r="http://schemas.openxmlformats.org/officeDocument/2006/relationships" xmlns:w="http://schemas.openxmlformats.org/wordprocessingml/2006/main">
  <w:body>
    <w:p>
      <w:pPr>
        <w:pStyle w:val="Title"/>
      </w:pPr>
      <w:r>
        <w:t>OATSIH Services Reporting (OSR) accreditation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accreditation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764bfedb42684ce1">
                    <w:r>
                      <w:rPr>
                        <w:rStyle w:val="Hyperlink"/>
                      </w:rPr>
                      <w:t xml:space="preserve">Quality accreditation/certification standard indicator</w:t>
                    </w:r>
                  </w:hyperlink>
                </w:p>
              </w:tc>
              <w:tc>
                <w:tcPr>
                  <w:vAlign w:val="top"/>
                </w:tcPr>
                <w:p>
                  <w:r>
                    <w:t xml:space="preserve">573734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f93326e6a88448d1">
                    <w:r>
                      <w:rPr>
                        <w:rStyle w:val="Hyperlink"/>
                      </w:rPr>
                      <w:t xml:space="preserve">OATSIH quality accreditation/certification standard type</w:t>
                    </w:r>
                  </w:hyperlink>
                </w:p>
              </w:tc>
              <w:tc>
                <w:tcPr>
                  <w:vAlign w:val="top"/>
                </w:tcPr>
                <w:p>
                  <w:r>
                    <w:t xml:space="preserve">563027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Accreditation against Royal Australian College of General Practitioners (RACGP)</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Accreditation against organisational standards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3</w:t>
                  </w:r>
                </w:p>
              </w:tc>
              <w:tc>
                <w:tcPr>
                  <w:tcMar/>
                  <w:vAlign w:val="top"/>
                </w:tcPr>
                <w:p>
                  <w:hyperlink w:history="true" r:id="R6e543c7a4d504cc9">
                    <w:r>
                      <w:rPr>
                        <w:rStyle w:val="Hyperlink"/>
                      </w:rPr>
                      <w:t xml:space="preserve">OATSIH quality accreditation/certification standard type text</w:t>
                    </w:r>
                  </w:hyperlink>
                </w:p>
              </w:tc>
              <w:tc>
                <w:tcPr>
                  <w:vAlign w:val="top"/>
                </w:tcPr>
                <w:p>
                  <w:r>
                    <w:t xml:space="preserve">563074</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81cdff0fb8da486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aaf3253e4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dff0fb8da4867" /><Relationship Type="http://schemas.openxmlformats.org/officeDocument/2006/relationships/header" Target="/word/header1.xml" Id="R22c7bc53f187469f" /><Relationship Type="http://schemas.openxmlformats.org/officeDocument/2006/relationships/settings" Target="/word/settings.xml" Id="R46b964e097be4163" /><Relationship Type="http://schemas.openxmlformats.org/officeDocument/2006/relationships/styles" Target="/word/styles.xml" Id="R1d7803998f8842bc" /><Relationship Type="http://schemas.openxmlformats.org/officeDocument/2006/relationships/hyperlink" Target="https://meteor-uat.aihw.gov.au/content/573734" TargetMode="External" Id="R764bfedb42684ce1" /><Relationship Type="http://schemas.openxmlformats.org/officeDocument/2006/relationships/hyperlink" Target="https://meteor-uat.aihw.gov.au/content/563027" TargetMode="External" Id="Rf93326e6a88448d1" /><Relationship Type="http://schemas.openxmlformats.org/officeDocument/2006/relationships/hyperlink" Target="https://meteor-uat.aihw.gov.au/content/563074" TargetMode="External" Id="R6e543c7a4d504cc9" /></Relationships>
</file>

<file path=word/_rels/header1.xml.rels>&#65279;<?xml version="1.0" encoding="utf-8"?><Relationships xmlns="http://schemas.openxmlformats.org/package/2006/relationships"><Relationship Type="http://schemas.openxmlformats.org/officeDocument/2006/relationships/image" Target="/media/image.png" Id="R957aaf3253e44356" /></Relationships>
</file>