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e004bc9a74943"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15bee6dea484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2b87344dbe467c">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0873deccb7475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afd22bd734188">
              <w:r>
                <w:rPr>
                  <w:rStyle w:val="Hyperlink"/>
                </w:rPr>
                <w:t xml:space="preserve">Dwelling—permanency status, code N</w:t>
              </w:r>
            </w:hyperlink>
          </w:p>
          <w:p>
            <w:pPr>
              <w:pStyle w:val="registration-status"/>
              <w:spacing w:before="0" w:after="0"/>
            </w:pPr>
            <w:hyperlink w:history="true" r:id="R12d0f3bc0110420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4b55551b064ae8">
              <w:r>
                <w:rPr>
                  <w:rStyle w:val="Hyperlink"/>
                </w:rPr>
                <w:t xml:space="preserve">Dwelling file cluster (Indigenous community housing)</w:t>
              </w:r>
            </w:hyperlink>
          </w:p>
          <w:p>
            <w:pPr>
              <w:pStyle w:val="registration-status"/>
              <w:spacing w:before="0" w:after="0"/>
            </w:pPr>
            <w:hyperlink w:history="true" r:id="R9eb30463a4854a6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an alternate code set. These codes should be mapped as follows:</w:t>
            </w:r>
          </w:p>
          <w:p>
            <w:r>
              <w:rPr>
                <w:rStyle w:val="row-content"/>
              </w:rPr>
              <w:t xml:space="preserve">ICH code 1 ("Permanent") = METeOR value 1 ("Yes")</w:t>
            </w:r>
          </w:p>
          <w:p>
            <w:r>
              <w:rPr>
                <w:rStyle w:val="row-content"/>
              </w:rPr>
              <w:t xml:space="preserve">ICH code 0 ("Improvised") = METeOR value 2 ("No")</w:t>
            </w:r>
          </w:p>
          <w:p>
            <w:r>
              <w:rPr>
                <w:rStyle w:val="row-content"/>
              </w:rPr>
              <w:t xml:space="preserve">ICH code U ("Unknown") = METeOR value 9 ("Not stated/Inadequately described").</w:t>
            </w:r>
          </w:p>
          <w:p>
            <w:r>
              <w:rPr>
                <w:rStyle w:val="row-content"/>
              </w:rPr>
              <w:t xml:space="preserve"> </w:t>
            </w:r>
          </w:p>
          <w:p>
            <w:r>
              <w:br/>
            </w:r>
            <w:r>
              <w:br/>
            </w:r>
            <w:hyperlink w:history="true" r:id="R1b1e046126c9473a">
              <w:r>
                <w:rPr>
                  <w:rStyle w:val="Hyperlink"/>
                </w:rPr>
                <w:t xml:space="preserve">Indigenous Community Housing DSS 2018-</w:t>
              </w:r>
            </w:hyperlink>
          </w:p>
          <w:p>
            <w:pPr>
              <w:pStyle w:val="registration-status"/>
              <w:spacing w:before="0" w:after="0"/>
            </w:pPr>
            <w:hyperlink w:history="true" r:id="Rac8080ab03004dc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(permanent) = 1 (yes)</w:t>
            </w:r>
          </w:p>
          <w:p>
            <w:r>
              <w:rPr>
                <w:rStyle w:val="row-content"/>
              </w:rPr>
              <w:t xml:space="preserve">0 (improvised) = 2 (no)</w:t>
            </w:r>
          </w:p>
          <w:p>
            <w:r>
              <w:rPr>
                <w:rStyle w:val="row-content"/>
              </w:rPr>
              <w:t xml:space="preserve">U (unknown) =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286c0c3ec3b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3a365d60e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6c0c3ec3b4ee9" /><Relationship Type="http://schemas.openxmlformats.org/officeDocument/2006/relationships/header" Target="/word/header1.xml" Id="R9fa5d1bf19a44964" /><Relationship Type="http://schemas.openxmlformats.org/officeDocument/2006/relationships/settings" Target="/word/settings.xml" Id="R1f3eb821bf4e4ee1" /><Relationship Type="http://schemas.openxmlformats.org/officeDocument/2006/relationships/styles" Target="/word/styles.xml" Id="R3a693b9e341c488f" /><Relationship Type="http://schemas.openxmlformats.org/officeDocument/2006/relationships/hyperlink" Target="https://meteor-uat.aihw.gov.au/RegistrationAuthority/13" TargetMode="External" Id="R2f215bee6dea4845" /><Relationship Type="http://schemas.openxmlformats.org/officeDocument/2006/relationships/hyperlink" Target="https://meteor-uat.aihw.gov.au/content/662973" TargetMode="External" Id="Rec2b87344dbe467c" /><Relationship Type="http://schemas.openxmlformats.org/officeDocument/2006/relationships/hyperlink" Target="https://meteor-uat.aihw.gov.au/content/301747" TargetMode="External" Id="R790873deccb7475a" /><Relationship Type="http://schemas.openxmlformats.org/officeDocument/2006/relationships/hyperlink" Target="https://meteor-uat.aihw.gov.au/content/292337" TargetMode="External" Id="R408afd22bd734188" /><Relationship Type="http://schemas.openxmlformats.org/officeDocument/2006/relationships/hyperlink" Target="https://meteor-uat.aihw.gov.au/RegistrationAuthority/13" TargetMode="External" Id="R12d0f3bc01104200" /><Relationship Type="http://schemas.openxmlformats.org/officeDocument/2006/relationships/hyperlink" Target="https://meteor-uat.aihw.gov.au/content/605354" TargetMode="External" Id="Rf84b55551b064ae8" /><Relationship Type="http://schemas.openxmlformats.org/officeDocument/2006/relationships/hyperlink" Target="https://meteor-uat.aihw.gov.au/RegistrationAuthority/13" TargetMode="External" Id="R9eb30463a4854a60" /><Relationship Type="http://schemas.openxmlformats.org/officeDocument/2006/relationships/hyperlink" Target="https://meteor-uat.aihw.gov.au/content/711226" TargetMode="External" Id="R1b1e046126c9473a" /><Relationship Type="http://schemas.openxmlformats.org/officeDocument/2006/relationships/hyperlink" Target="https://meteor-uat.aihw.gov.au/RegistrationAuthority/13" TargetMode="External" Id="Rac8080ab03004dcc" /></Relationships>
</file>

<file path=word/_rels/header1.xml.rels>&#65279;<?xml version="1.0" encoding="utf-8"?><Relationships xmlns="http://schemas.openxmlformats.org/package/2006/relationships"><Relationship Type="http://schemas.openxmlformats.org/officeDocument/2006/relationships/image" Target="/media/image.png" Id="R3653a365d60e48e4" /></Relationships>
</file>