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c85a3d08b4dcb" /></Relationships>
</file>

<file path=word/document.xml><?xml version="1.0" encoding="utf-8"?>
<w:document xmlns:r="http://schemas.openxmlformats.org/officeDocument/2006/relationships" xmlns:w="http://schemas.openxmlformats.org/wordprocessingml/2006/main">
  <w:body>
    <w:p>
      <w:pPr>
        <w:pStyle w:val="Title"/>
      </w:pPr>
      <w:r>
        <w:t>Household—weekly rent paid,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paid,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Weekly household rent amount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46142ae6a430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household,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8fd2d482b64321">
              <w:r>
                <w:rPr>
                  <w:rStyle w:val="Hyperlink"/>
                </w:rPr>
                <w:t xml:space="preserve">Household—weekly rent paid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248ec7082741af">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using total household rent amount and the frequency of household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e3b5fbd22394eec">
              <w:r>
                <w:rPr>
                  <w:rStyle w:val="Hyperlink"/>
                </w:rPr>
                <w:t xml:space="preserve">Household—rent frequency, code XXX</w:t>
              </w:r>
            </w:hyperlink>
          </w:p>
          <w:p>
            <w:pPr>
              <w:pStyle w:val="registration-status"/>
              <w:spacing w:before="0" w:after="0"/>
            </w:pPr>
            <w:hyperlink w:history="true" r:id="Ree947e02bc414c3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e09eb933f4ce8">
              <w:r>
                <w:rPr>
                  <w:rStyle w:val="Hyperlink"/>
                </w:rPr>
                <w:t xml:space="preserve">Accommodation Cluster</w:t>
              </w:r>
            </w:hyperlink>
          </w:p>
          <w:p>
            <w:pPr>
              <w:pStyle w:val="registration-status"/>
              <w:spacing w:before="0" w:after="0"/>
            </w:pPr>
            <w:hyperlink w:history="true" r:id="R165642fb76dc45c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Weekly household rent amount refers to the variable WEEKLY_HH_RENT_AMT in the PIA research data set.</w:t>
            </w:r>
          </w:p>
          <w:p>
            <w:r>
              <w:rPr>
                <w:rStyle w:val="row-content"/>
              </w:rPr>
              <w:t xml:space="preserve">'Total household rent amount’ is used to create the derived variable, but is not included in the PIA research data set.</w:t>
            </w:r>
          </w:p>
          <w:p>
            <w:r>
              <w:rPr>
                <w:rStyle w:val="row-content"/>
              </w:rPr>
              <w:t xml:space="preserve">For the PIA research DSS the Guide for use information is not applicable.</w:t>
            </w:r>
          </w:p>
          <w:p>
            <w:r>
              <w:br/>
            </w:r>
            <w:r>
              <w:br/>
            </w:r>
          </w:p>
        </w:tc>
      </w:tr>
    </w:tbl>
    <w:p/>
    <w:tbl>
      <w:tblPr>
        <w:tblStyle w:val="TableGrid"/>
        <w:tblW w:w="0" w:type="auto"/>
      </w:tblPr>
    </w:tbl>
    <w:p>
      <w:r>
        <w:br/>
      </w:r>
    </w:p>
    <w:sectPr>
      <w:footerReference xmlns:r="http://schemas.openxmlformats.org/officeDocument/2006/relationships" w:type="default" r:id="R2c59f1286500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7053fe966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9f128650043de" /><Relationship Type="http://schemas.openxmlformats.org/officeDocument/2006/relationships/header" Target="/word/header1.xml" Id="Rdaa477274d4548df" /><Relationship Type="http://schemas.openxmlformats.org/officeDocument/2006/relationships/settings" Target="/word/settings.xml" Id="R2adfcb4adab44fb3" /><Relationship Type="http://schemas.openxmlformats.org/officeDocument/2006/relationships/styles" Target="/word/styles.xml" Id="R4a96b18dfd26470e" /><Relationship Type="http://schemas.openxmlformats.org/officeDocument/2006/relationships/hyperlink" Target="https://meteor-uat.aihw.gov.au/RegistrationAuthority/7" TargetMode="External" Id="R69546142ae6a4304" /><Relationship Type="http://schemas.openxmlformats.org/officeDocument/2006/relationships/hyperlink" Target="https://meteor-uat.aihw.gov.au/content/653401" TargetMode="External" Id="Rb58fd2d482b64321" /><Relationship Type="http://schemas.openxmlformats.org/officeDocument/2006/relationships/hyperlink" Target="https://meteor-uat.aihw.gov.au/content/270684" TargetMode="External" Id="Ra3248ec7082741af" /><Relationship Type="http://schemas.openxmlformats.org/officeDocument/2006/relationships/hyperlink" Target="https://meteor-uat.aihw.gov.au/content/647195" TargetMode="External" Id="R9e3b5fbd22394eec" /><Relationship Type="http://schemas.openxmlformats.org/officeDocument/2006/relationships/hyperlink" Target="https://meteor-uat.aihw.gov.au/RegistrationAuthority/7" TargetMode="External" Id="Ree947e02bc414c39" /><Relationship Type="http://schemas.openxmlformats.org/officeDocument/2006/relationships/hyperlink" Target="https://meteor-uat.aihw.gov.au/content/650528" TargetMode="External" Id="Rfd1e09eb933f4ce8" /><Relationship Type="http://schemas.openxmlformats.org/officeDocument/2006/relationships/hyperlink" Target="https://meteor-uat.aihw.gov.au/RegistrationAuthority/7" TargetMode="External" Id="R165642fb76dc45c5" /></Relationships>
</file>

<file path=word/_rels/header1.xml.rels>&#65279;<?xml version="1.0" encoding="utf-8"?><Relationships xmlns="http://schemas.openxmlformats.org/package/2006/relationships"><Relationship Type="http://schemas.openxmlformats.org/officeDocument/2006/relationships/image" Target="/media/image.png" Id="R1207053fe9664d62" /></Relationships>
</file>