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096b0aa6cd4f9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8ddba79a64f8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16d0bd53542b9">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37c1f1a2948e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65eed44a146f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065b8899bb4e67">
              <w:r>
                <w:rPr>
                  <w:rStyle w:val="Hyperlink"/>
                </w:rPr>
                <w:t xml:space="preserve">Condition onset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6099327b704fed">
              <w:r>
                <w:rPr>
                  <w:rStyle w:val="Hyperlink"/>
                </w:rPr>
                <w:t xml:space="preserve">Condition onset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5df3c30474d2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791a991e74205">
              <w:r>
                <w:rPr>
                  <w:rStyle w:val="Hyperlink"/>
                </w:rPr>
                <w:t xml:space="preserve">Episode of admitted patient care—condition onset flag, code N</w:t>
              </w:r>
            </w:hyperlink>
          </w:p>
          <w:p>
            <w:pPr>
              <w:pStyle w:val="registration-status"/>
              <w:spacing w:before="0" w:after="0"/>
            </w:pPr>
            <w:hyperlink w:history="true" r:id="Rd590d1204f39471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cdc3545ab224669">
              <w:r>
                <w:rPr>
                  <w:rStyle w:val="Hyperlink"/>
                </w:rPr>
                <w:t xml:space="preserve">Episode of admitted patient care—condition onset flag, code N</w:t>
              </w:r>
            </w:hyperlink>
          </w:p>
          <w:p>
            <w:pPr>
              <w:pStyle w:val="registration-status"/>
              <w:spacing w:before="0" w:after="0"/>
            </w:pPr>
            <w:hyperlink w:history="true" r:id="R22f01a809f4546e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a24131fa68d46c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fba32b5ed442c">
              <w:r>
                <w:rPr>
                  <w:rStyle w:val="Hyperlink"/>
                </w:rPr>
                <w:t xml:space="preserve">Admitted patient care NMDS 2017-18</w:t>
              </w:r>
            </w:hyperlink>
          </w:p>
          <w:p>
            <w:pPr>
              <w:pStyle w:val="registration-status"/>
              <w:spacing w:before="0" w:after="0"/>
            </w:pPr>
            <w:hyperlink w:history="true" r:id="R0cf57b24caa5471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a67b9a14d64709">
              <w:r>
                <w:rPr>
                  <w:rStyle w:val="Hyperlink"/>
                </w:rPr>
                <w:t xml:space="preserve">Australian Health Performance Framework: PI 2.2.1–Adverse events treated in hospitals, 2019</w:t>
              </w:r>
            </w:hyperlink>
          </w:p>
          <w:p>
            <w:pPr>
              <w:pStyle w:val="registration-status"/>
              <w:spacing w:before="0" w:after="0"/>
            </w:pPr>
            <w:hyperlink w:history="true" r:id="Rd14be24b67354426">
              <w:r>
                <w:rPr>
                  <w:rStyle w:val="Hyperlink"/>
                  <w:color w:val="244061"/>
                </w:rPr>
                <w:t xml:space="preserve">Health!</w:t>
              </w:r>
            </w:hyperlink>
            <w:r>
              <w:rPr>
                <w:rStyle w:val="row-content"/>
                <w:color w:val="244061"/>
              </w:rPr>
              <w:t xml:space="preserve">, Standard 09/04/2020</w:t>
            </w:r>
          </w:p>
          <w:p>
            <w:r>
              <w:br/>
            </w:r>
            <w:hyperlink w:history="true" r:id="Rf6d3205dffaf42b7">
              <w:r>
                <w:rPr>
                  <w:rStyle w:val="Hyperlink"/>
                </w:rPr>
                <w:t xml:space="preserve">Australian Health Performance Framework: PI 2.2.1–Adverse events treated in hospitals, 2020</w:t>
              </w:r>
            </w:hyperlink>
          </w:p>
          <w:p>
            <w:pPr>
              <w:pStyle w:val="registration-status"/>
              <w:spacing w:before="0" w:after="0"/>
            </w:pPr>
            <w:hyperlink w:history="true" r:id="R7660bdd664f443e2">
              <w:r>
                <w:rPr>
                  <w:rStyle w:val="Hyperlink"/>
                  <w:color w:val="244061"/>
                </w:rPr>
                <w:t xml:space="preserve">Health!</w:t>
              </w:r>
            </w:hyperlink>
            <w:r>
              <w:rPr>
                <w:rStyle w:val="row-content"/>
                <w:color w:val="244061"/>
              </w:rPr>
              <w:t xml:space="preserve">, Standard 13/10/2021</w:t>
            </w:r>
          </w:p>
          <w:p>
            <w:r>
              <w:br/>
            </w:r>
            <w:hyperlink w:history="true" r:id="Rbc93765ec62846f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89bac509fbe842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17dce74a7f4591">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d388dfa35c344c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bdde3ccd9d24056">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171f211d9c2d4c4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60255164778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fe7efa6cb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25516477842cb" /><Relationship Type="http://schemas.openxmlformats.org/officeDocument/2006/relationships/header" Target="/word/header1.xml" Id="Re98c7d8d01f949a0" /><Relationship Type="http://schemas.openxmlformats.org/officeDocument/2006/relationships/settings" Target="/word/settings.xml" Id="R125d52916bde4449" /><Relationship Type="http://schemas.openxmlformats.org/officeDocument/2006/relationships/styles" Target="/word/styles.xml" Id="R7c086f9dfe6c4223" /><Relationship Type="http://schemas.openxmlformats.org/officeDocument/2006/relationships/numbering" Target="/word/numbering.xml" Id="R6a410cdfa3e54273" /><Relationship Type="http://schemas.openxmlformats.org/officeDocument/2006/relationships/hyperlink" Target="https://meteor-uat.aihw.gov.au/RegistrationAuthority/14" TargetMode="External" Id="R3228ddba79a64f89" /><Relationship Type="http://schemas.openxmlformats.org/officeDocument/2006/relationships/hyperlink" Target="https://meteor-uat.aihw.gov.au/content/354809" TargetMode="External" Id="R78516d0bd53542b9" /><Relationship Type="http://schemas.openxmlformats.org/officeDocument/2006/relationships/hyperlink" Target="https://meteor-uat.aihw.gov.au/RegistrationAuthority/14" TargetMode="External" Id="R69337c1f1a2948ef" /><Relationship Type="http://schemas.openxmlformats.org/officeDocument/2006/relationships/hyperlink" Target="https://meteor-uat.aihw.gov.au/content/268956" TargetMode="External" Id="R2b565eed44a146f0" /><Relationship Type="http://schemas.openxmlformats.org/officeDocument/2006/relationships/hyperlink" Target="https://meteor-uat.aihw.gov.au/content/354805" TargetMode="External" Id="R9a065b8899bb4e67" /><Relationship Type="http://schemas.openxmlformats.org/officeDocument/2006/relationships/hyperlink" Target="https://meteor-uat.aihw.gov.au/content/652000" TargetMode="External" Id="Rd96099327b704fed" /><Relationship Type="http://schemas.openxmlformats.org/officeDocument/2006/relationships/hyperlink" Target="https://meteor-uat.aihw.gov.au/RegistrationAuthority/14" TargetMode="External" Id="R4805df3c30474d2b" /><Relationship Type="http://schemas.openxmlformats.org/officeDocument/2006/relationships/hyperlink" Target="https://meteor-uat.aihw.gov.au/content/496512" TargetMode="External" Id="R8bc791a991e74205" /><Relationship Type="http://schemas.openxmlformats.org/officeDocument/2006/relationships/hyperlink" Target="https://meteor-uat.aihw.gov.au/RegistrationAuthority/14" TargetMode="External" Id="Rd590d1204f394719" /><Relationship Type="http://schemas.openxmlformats.org/officeDocument/2006/relationships/hyperlink" Target="https://meteor-uat.aihw.gov.au/content/686100" TargetMode="External" Id="R8cdc3545ab224669" /><Relationship Type="http://schemas.openxmlformats.org/officeDocument/2006/relationships/hyperlink" Target="https://meteor-uat.aihw.gov.au/RegistrationAuthority/14" TargetMode="External" Id="R22f01a809f4546e9" /><Relationship Type="http://schemas.openxmlformats.org/officeDocument/2006/relationships/hyperlink" Target="https://meteor-uat.aihw.gov.au/RegistrationAuthority/17" TargetMode="External" Id="R4a24131fa68d46c6" /><Relationship Type="http://schemas.openxmlformats.org/officeDocument/2006/relationships/hyperlink" Target="https://meteor-uat.aihw.gov.au/content/641349" TargetMode="External" Id="R141fba32b5ed442c" /><Relationship Type="http://schemas.openxmlformats.org/officeDocument/2006/relationships/hyperlink" Target="https://meteor-uat.aihw.gov.au/RegistrationAuthority/14" TargetMode="External" Id="R0cf57b24caa5471a" /><Relationship Type="http://schemas.openxmlformats.org/officeDocument/2006/relationships/hyperlink" Target="https://meteor-uat.aihw.gov.au/content/716174" TargetMode="External" Id="R82a67b9a14d64709" /><Relationship Type="http://schemas.openxmlformats.org/officeDocument/2006/relationships/hyperlink" Target="https://meteor-uat.aihw.gov.au/RegistrationAuthority/14" TargetMode="External" Id="Rd14be24b67354426" /><Relationship Type="http://schemas.openxmlformats.org/officeDocument/2006/relationships/hyperlink" Target="https://meteor-uat.aihw.gov.au/content/728339" TargetMode="External" Id="Rf6d3205dffaf42b7" /><Relationship Type="http://schemas.openxmlformats.org/officeDocument/2006/relationships/hyperlink" Target="https://meteor-uat.aihw.gov.au/RegistrationAuthority/14" TargetMode="External" Id="R7660bdd664f443e2" /><Relationship Type="http://schemas.openxmlformats.org/officeDocument/2006/relationships/hyperlink" Target="https://meteor-uat.aihw.gov.au/content/724433" TargetMode="External" Id="Rbc93765ec62846f2" /><Relationship Type="http://schemas.openxmlformats.org/officeDocument/2006/relationships/hyperlink" Target="https://meteor-uat.aihw.gov.au/RegistrationAuthority/2" TargetMode="External" Id="R89bac509fbe84240" /><Relationship Type="http://schemas.openxmlformats.org/officeDocument/2006/relationships/hyperlink" Target="https://meteor-uat.aihw.gov.au/content/736411" TargetMode="External" Id="Rb617dce74a7f4591" /><Relationship Type="http://schemas.openxmlformats.org/officeDocument/2006/relationships/hyperlink" Target="https://meteor-uat.aihw.gov.au/RegistrationAuthority/2" TargetMode="External" Id="R9d388dfa35c344ce" /><Relationship Type="http://schemas.openxmlformats.org/officeDocument/2006/relationships/hyperlink" Target="https://meteor-uat.aihw.gov.au/content/724443" TargetMode="External" Id="R7bdde3ccd9d24056" /><Relationship Type="http://schemas.openxmlformats.org/officeDocument/2006/relationships/hyperlink" Target="https://meteor-uat.aihw.gov.au/RegistrationAuthority/2" TargetMode="External" Id="R171f211d9c2d4c4d" /></Relationships>
</file>

<file path=word/_rels/header1.xml.rels>&#65279;<?xml version="1.0" encoding="utf-8"?><Relationships xmlns="http://schemas.openxmlformats.org/package/2006/relationships"><Relationship Type="http://schemas.openxmlformats.org/officeDocument/2006/relationships/image" Target="/media/image.png" Id="R55afe7efa6cb4e49" /></Relationships>
</file>