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8e8d8a78b047f7" /></Relationships>
</file>

<file path=word/document.xml><?xml version="1.0" encoding="utf-8"?>
<w:document xmlns:r="http://schemas.openxmlformats.org/officeDocument/2006/relationships" xmlns:w="http://schemas.openxmlformats.org/wordprocessingml/2006/main">
  <w:body>
    <w:p>
      <w:pPr>
        <w:pStyle w:val="Title"/>
      </w:pPr>
      <w:r>
        <w:t>Address—Australian postcode, Australian postcode code (Postcode datafile - Tasmanian variation)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Australian postcode code (Postcode datafile - Tasmanian variation)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8608fb2c4460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017cd687364725">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4fc80c36a7442c">
              <w:r>
                <w:rPr>
                  <w:rStyle w:val="Hyperlink"/>
                </w:rPr>
                <w:t xml:space="preserve">Australian postcode code (Postcode datafile - Tasmanian variation)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4177e433fe4126">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9500</w:t>
            </w:r>
            <w:r>
              <w:br/>
            </w:r>
            <w:r>
              <w:t xml:space="preserve"> </w:t>
            </w:r>
          </w:p>
        </w:tc>
        <w:tc>
          <w:tcPr>
            <w:tcBorders>
              <w:top w:val="none" w:color="000000" w:sz="0"/>
              <w:left w:val="none" w:color="000000" w:sz="0"/>
              <w:bottom w:val="none" w:color="000000" w:sz="0"/>
              <w:right w:val="none" w:color="000000" w:sz="0"/>
            </w:tcBorders>
            <w:vAlign w:val="top"/>
          </w:tcPr>
          <w:p>
            <w:r>
              <w:t xml:space="preserve">Overseas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9500 should be used for overseas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 - PPP - MRA - 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86ba407707834683">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ea4feff6675e430b">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7e728085404287">
              <w:r>
                <w:rPr>
                  <w:rStyle w:val="Hyperlink"/>
                </w:rPr>
                <w:t xml:space="preserve">Dwelling—Australian postcode code (Postcode datafile) {NNNN}</w:t>
              </w:r>
            </w:hyperlink>
          </w:p>
          <w:p>
            <w:pPr>
              <w:pStyle w:val="registration-status"/>
              <w:spacing w:before="0" w:after="0"/>
            </w:pPr>
            <w:hyperlink w:history="true" r:id="Re9d4b03ee1554ca1">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e6400a73ef68443c">
              <w:r>
                <w:rPr>
                  <w:rStyle w:val="Hyperlink"/>
                </w:rPr>
                <w:t xml:space="preserve">Housing assistance agency—Australian postcode code (Postcode datafile) {NNNN}</w:t>
              </w:r>
            </w:hyperlink>
          </w:p>
          <w:p>
            <w:pPr>
              <w:pStyle w:val="registration-status"/>
              <w:spacing w:before="0" w:after="0"/>
            </w:pPr>
            <w:hyperlink w:history="true" r:id="Rd24bb0c7c0494f2c">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38fe7a92b92246f6">
              <w:r>
                <w:rPr>
                  <w:rStyle w:val="Hyperlink"/>
                </w:rPr>
                <w:t xml:space="preserve">Person (address)—Australian postcode, code (Postcode datafile) {NNNN}</w:t>
              </w:r>
            </w:hyperlink>
          </w:p>
          <w:p>
            <w:pPr>
              <w:pStyle w:val="registration-status"/>
              <w:spacing w:before="0" w:after="0"/>
            </w:pPr>
            <w:hyperlink w:history="true" r:id="Rd758f2447de541e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d59bfd1b8c4465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4921c33263246ea">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b079578344e41d3">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6af92f5b73274561">
              <w:r>
                <w:rPr>
                  <w:rStyle w:val="Hyperlink"/>
                  <w:color w:val="244061"/>
                </w:rPr>
                <w:t xml:space="preserve">Housing assistance</w:t>
              </w:r>
            </w:hyperlink>
            <w:r>
              <w:rPr>
                <w:rStyle w:val="row-content"/>
                <w:color w:val="244061"/>
              </w:rPr>
              <w:t xml:space="preserve">, Superseded 30/05/2013</w:t>
            </w:r>
          </w:p>
          <w:p>
            <w:r>
              <w:br/>
            </w:r>
            <w:r>
              <w:rPr>
                <w:rStyle w:val="row-content"/>
              </w:rPr>
              <w:t xml:space="preserve">Supersedes </w:t>
            </w:r>
            <w:hyperlink w:history="true" r:id="R6ffbc52327b8441a">
              <w:r>
                <w:rPr>
                  <w:rStyle w:val="Hyperlink"/>
                </w:rPr>
                <w:t xml:space="preserve">Service provider organisation (address)—Australian postcode, code (Postcode datafile) {NNNN}</w:t>
              </w:r>
            </w:hyperlink>
          </w:p>
          <w:p>
            <w:pPr>
              <w:pStyle w:val="registration-status"/>
              <w:spacing w:before="0" w:after="0"/>
            </w:pPr>
            <w:hyperlink w:history="true" r:id="R94c5b428a96a4e6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8627cbc77d244d4">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f8e6147f57f453a">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b873aebf56bd4d43">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b7b1f033eac048d6">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ca42b1586a064623">
              <w:r>
                <w:rPr>
                  <w:rStyle w:val="Hyperlink"/>
                </w:rPr>
                <w:t xml:space="preserve">Workplace (address)—Australian postcode, code (Postcode datafile) {NNNN}</w:t>
              </w:r>
            </w:hyperlink>
          </w:p>
          <w:p>
            <w:pPr>
              <w:pStyle w:val="registration-status"/>
              <w:spacing w:before="0" w:after="0"/>
            </w:pPr>
            <w:hyperlink w:history="true" r:id="R907b596b01eb4ed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87a7f177213b4281">
              <w:r>
                <w:rPr>
                  <w:rStyle w:val="Hyperlink"/>
                </w:rPr>
                <w:t xml:space="preserve">Address—statistical area, level 2 (SA2) code (ASGS 2011) N(9)</w:t>
              </w:r>
            </w:hyperlink>
          </w:p>
          <w:p>
            <w:pPr>
              <w:pStyle w:val="registration-status"/>
              <w:spacing w:before="0" w:after="0"/>
            </w:pPr>
            <w:hyperlink w:history="true" r:id="Raf8529457dc544c8">
              <w:r>
                <w:rPr>
                  <w:rStyle w:val="Hyperlink"/>
                  <w:color w:val="244061"/>
                </w:rPr>
                <w:t xml:space="preserve">Children and Families</w:t>
              </w:r>
            </w:hyperlink>
            <w:r>
              <w:rPr>
                <w:rStyle w:val="row-content"/>
                <w:color w:val="244061"/>
              </w:rPr>
              <w:t xml:space="preserve">, Superseded 21/01/2021</w:t>
            </w:r>
          </w:p>
          <w:p>
            <w:pPr>
              <w:pStyle w:val="registration-status"/>
              <w:spacing w:before="0" w:after="0"/>
            </w:pPr>
            <w:hyperlink w:history="true" r:id="R06691ca0e3c2494d">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fe72ef41a8ce41b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1acc64965b548f1">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77e272377ca64f3d">
              <w:r>
                <w:rPr>
                  <w:rStyle w:val="Hyperlink"/>
                </w:rPr>
                <w:t xml:space="preserve">Address—statistical area, level 2 (SA2) code (ASGS 2016) N(9)</w:t>
              </w:r>
            </w:hyperlink>
          </w:p>
          <w:p>
            <w:pPr>
              <w:pStyle w:val="registration-status"/>
              <w:spacing w:before="0" w:after="0"/>
            </w:pPr>
            <w:hyperlink w:history="true" r:id="Rd06fac8a76164ca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a7d95c7a4ee647a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29f9b50235f4b17">
              <w:r>
                <w:rPr>
                  <w:rStyle w:val="Hyperlink"/>
                </w:rPr>
                <w:t xml:space="preserve">Address—statistical area, level 2 (SA2) code (ASGS Edition 3) N(9)</w:t>
              </w:r>
            </w:hyperlink>
          </w:p>
          <w:p>
            <w:pPr>
              <w:pStyle w:val="registration-status"/>
              <w:spacing w:before="0" w:after="0"/>
            </w:pPr>
            <w:hyperlink w:history="true" r:id="R255aa7dcbebe418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8d7cc7c4d04f7d">
              <w:r>
                <w:rPr>
                  <w:rStyle w:val="Hyperlink"/>
                </w:rPr>
                <w:t xml:space="preserve">Person geographic data elements (TDLU) cluster</w:t>
              </w:r>
            </w:hyperlink>
          </w:p>
          <w:p>
            <w:pPr>
              <w:pStyle w:val="registration-status"/>
              <w:spacing w:before="0" w:after="0"/>
            </w:pPr>
            <w:hyperlink w:history="true" r:id="R7a96bcace97e4fce">
              <w:r>
                <w:rPr>
                  <w:rStyle w:val="Hyperlink"/>
                  <w:color w:val="244061"/>
                </w:rPr>
                <w:t xml:space="preserve">Tasmanian Health</w:t>
              </w:r>
            </w:hyperlink>
            <w:r>
              <w:rPr>
                <w:rStyle w:val="row-content"/>
                <w:color w:val="244061"/>
              </w:rPr>
              <w:t xml:space="preserve">, Standard 18/05/2021</w:t>
            </w:r>
          </w:p>
          <w:p>
            <w:r>
              <w:br/>
            </w:r>
            <w:hyperlink w:history="true" r:id="Rdfbc894004a6428a">
              <w:r>
                <w:rPr>
                  <w:rStyle w:val="Hyperlink"/>
                </w:rPr>
                <w:t xml:space="preserve">Tasmanian Demographics Data Set - 2016</w:t>
              </w:r>
            </w:hyperlink>
          </w:p>
          <w:p>
            <w:pPr>
              <w:pStyle w:val="registration-status"/>
              <w:spacing w:before="0" w:after="0"/>
            </w:pPr>
            <w:hyperlink w:history="true" r:id="R6f7e848e78954e0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5862f78cd2425a">
              <w:r>
                <w:rPr>
                  <w:rStyle w:val="Hyperlink"/>
                </w:rPr>
                <w:t xml:space="preserve">Tasmanian Demographics Data Set - 2017</w:t>
              </w:r>
            </w:hyperlink>
          </w:p>
          <w:p>
            <w:pPr>
              <w:pStyle w:val="registration-status"/>
              <w:spacing w:before="0" w:after="0"/>
            </w:pPr>
            <w:hyperlink w:history="true" r:id="R0501b6aa4498439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54f5e64e9a40c8">
              <w:r>
                <w:rPr>
                  <w:rStyle w:val="Hyperlink"/>
                </w:rPr>
                <w:t xml:space="preserve">Tasmanian Demographics Data Set - 2018</w:t>
              </w:r>
            </w:hyperlink>
          </w:p>
          <w:p>
            <w:pPr>
              <w:pStyle w:val="registration-status"/>
              <w:spacing w:before="0" w:after="0"/>
            </w:pPr>
            <w:hyperlink w:history="true" r:id="R73032c104e094a6b">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9c4cf3fdab3459c">
              <w:r>
                <w:rPr>
                  <w:rStyle w:val="Hyperlink"/>
                </w:rPr>
                <w:t xml:space="preserve">Tasmanian Demographics Data Set - 2019</w:t>
              </w:r>
            </w:hyperlink>
          </w:p>
          <w:p>
            <w:pPr>
              <w:pStyle w:val="registration-status"/>
              <w:spacing w:before="0" w:after="0"/>
            </w:pPr>
            <w:hyperlink w:history="true" r:id="R9878b3282cfd422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779c21da84d425b">
              <w:r>
                <w:rPr>
                  <w:rStyle w:val="Hyperlink"/>
                </w:rPr>
                <w:t xml:space="preserve">Tasmanian Demographics Data Set - 2020</w:t>
              </w:r>
            </w:hyperlink>
          </w:p>
          <w:p>
            <w:pPr>
              <w:pStyle w:val="registration-status"/>
              <w:spacing w:before="0" w:after="0"/>
            </w:pPr>
            <w:hyperlink w:history="true" r:id="Ra72695d7bc15473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9dc95683e69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c5484ad14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c95683e69482f" /><Relationship Type="http://schemas.openxmlformats.org/officeDocument/2006/relationships/header" Target="/word/header1.xml" Id="R1f201dc105bd4f12" /><Relationship Type="http://schemas.openxmlformats.org/officeDocument/2006/relationships/settings" Target="/word/settings.xml" Id="R8b0ddf89220e4b03" /><Relationship Type="http://schemas.openxmlformats.org/officeDocument/2006/relationships/styles" Target="/word/styles.xml" Id="R9e446e76a58c42ae" /><Relationship Type="http://schemas.openxmlformats.org/officeDocument/2006/relationships/numbering" Target="/word/numbering.xml" Id="R006f337c9652420b" /><Relationship Type="http://schemas.openxmlformats.org/officeDocument/2006/relationships/hyperlink" Target="https://meteor-uat.aihw.gov.au/RegistrationAuthority/17" TargetMode="External" Id="R4328608fb2c4460a" /><Relationship Type="http://schemas.openxmlformats.org/officeDocument/2006/relationships/hyperlink" Target="https://meteor-uat.aihw.gov.au/content/429892" TargetMode="External" Id="R56017cd687364725" /><Relationship Type="http://schemas.openxmlformats.org/officeDocument/2006/relationships/hyperlink" Target="https://meteor-uat.aihw.gov.au/content/651523" TargetMode="External" Id="R434fc80c36a7442c" /><Relationship Type="http://schemas.openxmlformats.org/officeDocument/2006/relationships/hyperlink" Target="https://meteor-uat.aihw.gov.au/content/270561" TargetMode="External" Id="R0b4177e433fe4126" /><Relationship Type="http://schemas.openxmlformats.org/officeDocument/2006/relationships/hyperlink" Target="http://www.auspost.com.au/" TargetMode="External" Id="R86ba407707834683" /><Relationship Type="http://schemas.openxmlformats.org/officeDocument/2006/relationships/hyperlink" Target="http://www.abs.gov.au/geography" TargetMode="External" Id="Rea4feff6675e430b" /><Relationship Type="http://schemas.openxmlformats.org/officeDocument/2006/relationships/hyperlink" Target="https://meteor-uat.aihw.gov.au/content/302040" TargetMode="External" Id="Rac7e728085404287" /><Relationship Type="http://schemas.openxmlformats.org/officeDocument/2006/relationships/hyperlink" Target="https://meteor-uat.aihw.gov.au/RegistrationAuthority/13" TargetMode="External" Id="Re9d4b03ee1554ca1" /><Relationship Type="http://schemas.openxmlformats.org/officeDocument/2006/relationships/hyperlink" Target="https://meteor-uat.aihw.gov.au/content/302060" TargetMode="External" Id="Re6400a73ef68443c" /><Relationship Type="http://schemas.openxmlformats.org/officeDocument/2006/relationships/hyperlink" Target="https://meteor-uat.aihw.gov.au/RegistrationAuthority/13" TargetMode="External" Id="Rd24bb0c7c0494f2c" /><Relationship Type="http://schemas.openxmlformats.org/officeDocument/2006/relationships/hyperlink" Target="https://meteor-uat.aihw.gov.au/content/287224" TargetMode="External" Id="R38fe7a92b92246f6" /><Relationship Type="http://schemas.openxmlformats.org/officeDocument/2006/relationships/hyperlink" Target="https://meteor-uat.aihw.gov.au/RegistrationAuthority/3" TargetMode="External" Id="Rd758f2447de541ed" /><Relationship Type="http://schemas.openxmlformats.org/officeDocument/2006/relationships/hyperlink" Target="https://meteor-uat.aihw.gov.au/RegistrationAuthority/15" TargetMode="External" Id="Rbd59bfd1b8c44659" /><Relationship Type="http://schemas.openxmlformats.org/officeDocument/2006/relationships/hyperlink" Target="https://meteor-uat.aihw.gov.au/RegistrationAuthority/14" TargetMode="External" Id="Re4921c33263246ea" /><Relationship Type="http://schemas.openxmlformats.org/officeDocument/2006/relationships/hyperlink" Target="https://meteor-uat.aihw.gov.au/RegistrationAuthority/16" TargetMode="External" Id="R8b079578344e41d3" /><Relationship Type="http://schemas.openxmlformats.org/officeDocument/2006/relationships/hyperlink" Target="https://meteor-uat.aihw.gov.au/RegistrationAuthority/13" TargetMode="External" Id="R6af92f5b73274561" /><Relationship Type="http://schemas.openxmlformats.org/officeDocument/2006/relationships/hyperlink" Target="https://meteor-uat.aihw.gov.au/content/290064" TargetMode="External" Id="R6ffbc52327b8441a" /><Relationship Type="http://schemas.openxmlformats.org/officeDocument/2006/relationships/hyperlink" Target="https://meteor-uat.aihw.gov.au/RegistrationAuthority/3" TargetMode="External" Id="R94c5b428a96a4e6b" /><Relationship Type="http://schemas.openxmlformats.org/officeDocument/2006/relationships/hyperlink" Target="https://meteor-uat.aihw.gov.au/RegistrationAuthority/15" TargetMode="External" Id="R88627cbc77d244d4" /><Relationship Type="http://schemas.openxmlformats.org/officeDocument/2006/relationships/hyperlink" Target="https://meteor-uat.aihw.gov.au/RegistrationAuthority/14" TargetMode="External" Id="Rbf8e6147f57f453a" /><Relationship Type="http://schemas.openxmlformats.org/officeDocument/2006/relationships/hyperlink" Target="https://meteor-uat.aihw.gov.au/RegistrationAuthority/13" TargetMode="External" Id="Rb873aebf56bd4d43" /><Relationship Type="http://schemas.openxmlformats.org/officeDocument/2006/relationships/hyperlink" Target="https://meteor-uat.aihw.gov.au/RegistrationAuthority/9" TargetMode="External" Id="Rb7b1f033eac048d6" /><Relationship Type="http://schemas.openxmlformats.org/officeDocument/2006/relationships/hyperlink" Target="https://meteor-uat.aihw.gov.au/content/386199" TargetMode="External" Id="Rca42b1586a064623" /><Relationship Type="http://schemas.openxmlformats.org/officeDocument/2006/relationships/hyperlink" Target="https://meteor-uat.aihw.gov.au/RegistrationAuthority/14" TargetMode="External" Id="R907b596b01eb4edc" /><Relationship Type="http://schemas.openxmlformats.org/officeDocument/2006/relationships/hyperlink" Target="https://meteor-uat.aihw.gov.au/content/457289" TargetMode="External" Id="R87a7f177213b4281" /><Relationship Type="http://schemas.openxmlformats.org/officeDocument/2006/relationships/hyperlink" Target="https://meteor-uat.aihw.gov.au/RegistrationAuthority/1" TargetMode="External" Id="Raf8529457dc544c8" /><Relationship Type="http://schemas.openxmlformats.org/officeDocument/2006/relationships/hyperlink" Target="https://meteor-uat.aihw.gov.au/RegistrationAuthority/3" TargetMode="External" Id="R06691ca0e3c2494d" /><Relationship Type="http://schemas.openxmlformats.org/officeDocument/2006/relationships/hyperlink" Target="https://meteor-uat.aihw.gov.au/RegistrationAuthority/18" TargetMode="External" Id="Rfe72ef41a8ce41bc" /><Relationship Type="http://schemas.openxmlformats.org/officeDocument/2006/relationships/hyperlink" Target="https://meteor-uat.aihw.gov.au/RegistrationAuthority/14" TargetMode="External" Id="R81acc64965b548f1" /><Relationship Type="http://schemas.openxmlformats.org/officeDocument/2006/relationships/hyperlink" Target="https://meteor-uat.aihw.gov.au/content/659774" TargetMode="External" Id="R77e272377ca64f3d" /><Relationship Type="http://schemas.openxmlformats.org/officeDocument/2006/relationships/hyperlink" Target="https://meteor-uat.aihw.gov.au/RegistrationAuthority/1" TargetMode="External" Id="Rd06fac8a76164ca6" /><Relationship Type="http://schemas.openxmlformats.org/officeDocument/2006/relationships/hyperlink" Target="https://meteor-uat.aihw.gov.au/RegistrationAuthority/14" TargetMode="External" Id="Ra7d95c7a4ee647a9" /><Relationship Type="http://schemas.openxmlformats.org/officeDocument/2006/relationships/hyperlink" Target="https://meteor-uat.aihw.gov.au/content/747313" TargetMode="External" Id="R129f9b50235f4b17" /><Relationship Type="http://schemas.openxmlformats.org/officeDocument/2006/relationships/hyperlink" Target="https://meteor-uat.aihw.gov.au/RegistrationAuthority/14" TargetMode="External" Id="R255aa7dcbebe4183" /><Relationship Type="http://schemas.openxmlformats.org/officeDocument/2006/relationships/hyperlink" Target="https://meteor-uat.aihw.gov.au/content/743784" TargetMode="External" Id="Rd08d7cc7c4d04f7d" /><Relationship Type="http://schemas.openxmlformats.org/officeDocument/2006/relationships/hyperlink" Target="https://meteor-uat.aihw.gov.au/RegistrationAuthority/17" TargetMode="External" Id="R7a96bcace97e4fce" /><Relationship Type="http://schemas.openxmlformats.org/officeDocument/2006/relationships/hyperlink" Target="https://meteor-uat.aihw.gov.au/content/662705" TargetMode="External" Id="Rdfbc894004a6428a" /><Relationship Type="http://schemas.openxmlformats.org/officeDocument/2006/relationships/hyperlink" Target="https://meteor-uat.aihw.gov.au/RegistrationAuthority/17" TargetMode="External" Id="R6f7e848e78954e05" /><Relationship Type="http://schemas.openxmlformats.org/officeDocument/2006/relationships/hyperlink" Target="https://meteor-uat.aihw.gov.au/content/667436" TargetMode="External" Id="R6c5862f78cd2425a" /><Relationship Type="http://schemas.openxmlformats.org/officeDocument/2006/relationships/hyperlink" Target="https://meteor-uat.aihw.gov.au/RegistrationAuthority/17" TargetMode="External" Id="R0501b6aa44984390" /><Relationship Type="http://schemas.openxmlformats.org/officeDocument/2006/relationships/hyperlink" Target="https://meteor-uat.aihw.gov.au/content/689859" TargetMode="External" Id="R9754f5e64e9a40c8" /><Relationship Type="http://schemas.openxmlformats.org/officeDocument/2006/relationships/hyperlink" Target="https://meteor-uat.aihw.gov.au/RegistrationAuthority/17" TargetMode="External" Id="R73032c104e094a6b" /><Relationship Type="http://schemas.openxmlformats.org/officeDocument/2006/relationships/hyperlink" Target="https://meteor-uat.aihw.gov.au/content/714887" TargetMode="External" Id="Rc9c4cf3fdab3459c" /><Relationship Type="http://schemas.openxmlformats.org/officeDocument/2006/relationships/hyperlink" Target="https://meteor-uat.aihw.gov.au/RegistrationAuthority/17" TargetMode="External" Id="R9878b3282cfd422f" /><Relationship Type="http://schemas.openxmlformats.org/officeDocument/2006/relationships/hyperlink" Target="https://meteor-uat.aihw.gov.au/content/727080" TargetMode="External" Id="R5779c21da84d425b" /><Relationship Type="http://schemas.openxmlformats.org/officeDocument/2006/relationships/hyperlink" Target="https://meteor-uat.aihw.gov.au/RegistrationAuthority/17" TargetMode="External" Id="Ra72695d7bc154738" /></Relationships>
</file>

<file path=word/_rels/header1.xml.rels>&#65279;<?xml version="1.0" encoding="utf-8"?><Relationships xmlns="http://schemas.openxmlformats.org/package/2006/relationships"><Relationship Type="http://schemas.openxmlformats.org/officeDocument/2006/relationships/image" Target="/media/image.png" Id="R54ec5484ad14422a" /></Relationships>
</file>