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416ebfbec47a3" /></Relationships>
</file>

<file path=word/document.xml><?xml version="1.0" encoding="utf-8"?>
<w:document xmlns:r="http://schemas.openxmlformats.org/officeDocument/2006/relationships" xmlns:w="http://schemas.openxmlformats.org/wordprocessingml/2006/main">
  <w:body>
    <w:p>
      <w:pPr>
        <w:pStyle w:val="Title"/>
      </w:pPr>
      <w:r>
        <w:t>Person—adoption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7eafa8b2c4474">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52eec3a3693f4ad3">
              <w:r>
                <w:rPr>
                  <w:rStyle w:val="Hyperlink"/>
                  <w:b/>
                </w:rPr>
                <w:t xml:space="preserve">adoption</w:t>
              </w:r>
            </w:hyperlink>
            <w:r>
              <w:rPr>
                <w:rStyle w:val="row-content-rich-text"/>
              </w:rPr>
              <w:t xml:space="preserve"> category a person is adopted under,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b74d39680246b4">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d62ba7fab94e38">
              <w:r>
                <w:rPr>
                  <w:rStyle w:val="Hyperlink"/>
                </w:rPr>
                <w:t xml:space="preserve">Adoption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Non-Hague intercountry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this country.</w:t>
            </w:r>
          </w:p>
          <w:p>
            <w:pPr>
              <w:spacing w:after="160"/>
            </w:pPr>
            <w:r>
              <w:rPr>
                <w:rStyle w:val="row-content-rich-text"/>
              </w:rPr>
              <w:t xml:space="preserve">CODE 4    Non-Hague intercountry adoption</w:t>
            </w:r>
          </w:p>
          <w:p>
            <w:pPr/>
            <w:r>
              <w:rPr>
                <w:rStyle w:val="row-content-rich-text"/>
              </w:rPr>
              <w:t xml:space="preserve">A non-Hague intercountry adoption is where the Hague Convention on Protection of Children and Co-operation in respect of Intercountry Adoption has not entered into force in the adoptive child's country of origin before the applicant(s) file was sent.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c72bf38426467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final adoption order was made during a reporting period. This includes orders that were made in Australia, and, in the case of some intercountry adoptions, where the full adoption order was made in the country of origin.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8980f1d76249a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bbf810795e4c40">
              <w:r>
                <w:rPr>
                  <w:rStyle w:val="Hyperlink"/>
                </w:rPr>
                <w:t xml:space="preserve">Person—adoption type, code N[N]</w:t>
              </w:r>
            </w:hyperlink>
          </w:p>
          <w:p>
            <w:pPr>
              <w:pStyle w:val="registration-status"/>
              <w:spacing w:before="0" w:after="0"/>
            </w:pPr>
            <w:hyperlink w:history="true" r:id="R4d14c41add9349f0">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ca34b93570114c99">
              <w:r>
                <w:rPr>
                  <w:rStyle w:val="Hyperlink"/>
                </w:rPr>
                <w:t xml:space="preserve">Person—adoption type, code N</w:t>
              </w:r>
            </w:hyperlink>
          </w:p>
          <w:p>
            <w:pPr>
              <w:pStyle w:val="registration-status"/>
              <w:spacing w:before="0" w:after="0"/>
            </w:pPr>
            <w:hyperlink w:history="true" r:id="R37d80bbaa923471b">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See also </w:t>
            </w:r>
            <w:hyperlink w:history="true" r:id="R8d5be58691694a1c">
              <w:r>
                <w:rPr>
                  <w:rStyle w:val="Hyperlink"/>
                </w:rPr>
                <w:t xml:space="preserve">Person—pre-adoption relationship to adoptive parent(s), code N</w:t>
              </w:r>
            </w:hyperlink>
          </w:p>
          <w:p>
            <w:pPr>
              <w:pStyle w:val="registration-status"/>
              <w:spacing w:before="0" w:after="0"/>
            </w:pPr>
            <w:hyperlink w:history="true" r:id="R1f753c575d0e4fe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acb046a6f6418a">
              <w:r>
                <w:rPr>
                  <w:rStyle w:val="Hyperlink"/>
                </w:rPr>
                <w:t xml:space="preserve">Adoptions DSS 2013-16</w:t>
              </w:r>
            </w:hyperlink>
          </w:p>
          <w:p>
            <w:pPr>
              <w:pStyle w:val="registration-status"/>
              <w:spacing w:before="0" w:after="0"/>
            </w:pPr>
            <w:hyperlink w:history="true" r:id="Rc4a9a89524614703">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09740e73b5ac434e">
              <w:r>
                <w:rPr>
                  <w:rStyle w:val="Hyperlink"/>
                </w:rPr>
                <w:t xml:space="preserve">Adoptions DSS 2016-17</w:t>
              </w:r>
            </w:hyperlink>
          </w:p>
          <w:p>
            <w:pPr>
              <w:pStyle w:val="registration-status"/>
              <w:spacing w:before="0" w:after="0"/>
            </w:pPr>
            <w:hyperlink w:history="true" r:id="R5d97b4e686884602">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bbcbd8bfb9c3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784c0cc98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cbd8bfb9c34a47" /><Relationship Type="http://schemas.openxmlformats.org/officeDocument/2006/relationships/header" Target="/word/header1.xml" Id="R80e6af10a6554666" /><Relationship Type="http://schemas.openxmlformats.org/officeDocument/2006/relationships/settings" Target="/word/settings.xml" Id="R15f8117be2a54f41" /><Relationship Type="http://schemas.openxmlformats.org/officeDocument/2006/relationships/styles" Target="/word/styles.xml" Id="R61d9087d2590441f" /><Relationship Type="http://schemas.openxmlformats.org/officeDocument/2006/relationships/hyperlink" Target="https://meteor-uat.aihw.gov.au/RegistrationAuthority/1" TargetMode="External" Id="R5047eafa8b2c4474" /><Relationship Type="http://schemas.openxmlformats.org/officeDocument/2006/relationships/hyperlink" Target="https://meteor-uat.aihw.gov.au/content/327208" TargetMode="External" Id="R52eec3a3693f4ad3" /><Relationship Type="http://schemas.openxmlformats.org/officeDocument/2006/relationships/hyperlink" Target="https://meteor-uat.aihw.gov.au/content/467124" TargetMode="External" Id="R8eb74d39680246b4" /><Relationship Type="http://schemas.openxmlformats.org/officeDocument/2006/relationships/hyperlink" Target="https://meteor-uat.aihw.gov.au/content/651126" TargetMode="External" Id="R50d62ba7fab94e38" /><Relationship Type="http://schemas.openxmlformats.org/officeDocument/2006/relationships/hyperlink" Target="https://meteor-uat.aihw.gov.au/content/246013" TargetMode="External" Id="Ra1c72bf384264671" /><Relationship Type="http://schemas.openxmlformats.org/officeDocument/2006/relationships/hyperlink" Target="https://meteor-uat.aihw.gov.au/content/246013" TargetMode="External" Id="R6a8980f1d76249a1" /><Relationship Type="http://schemas.openxmlformats.org/officeDocument/2006/relationships/hyperlink" Target="https://meteor-uat.aihw.gov.au/content/467562" TargetMode="External" Id="R56bbf810795e4c40" /><Relationship Type="http://schemas.openxmlformats.org/officeDocument/2006/relationships/hyperlink" Target="https://meteor-uat.aihw.gov.au/RegistrationAuthority/3" TargetMode="External" Id="R4d14c41add9349f0" /><Relationship Type="http://schemas.openxmlformats.org/officeDocument/2006/relationships/hyperlink" Target="https://meteor-uat.aihw.gov.au/content/701000" TargetMode="External" Id="Rca34b93570114c99" /><Relationship Type="http://schemas.openxmlformats.org/officeDocument/2006/relationships/hyperlink" Target="https://meteor-uat.aihw.gov.au/RegistrationAuthority/1" TargetMode="External" Id="R37d80bbaa923471b" /><Relationship Type="http://schemas.openxmlformats.org/officeDocument/2006/relationships/hyperlink" Target="https://meteor-uat.aihw.gov.au/content/650275" TargetMode="External" Id="R8d5be58691694a1c" /><Relationship Type="http://schemas.openxmlformats.org/officeDocument/2006/relationships/hyperlink" Target="https://meteor-uat.aihw.gov.au/RegistrationAuthority/1" TargetMode="External" Id="R1f753c575d0e4fec" /><Relationship Type="http://schemas.openxmlformats.org/officeDocument/2006/relationships/hyperlink" Target="https://meteor-uat.aihw.gov.au/content/650865" TargetMode="External" Id="R6cacb046a6f6418a" /><Relationship Type="http://schemas.openxmlformats.org/officeDocument/2006/relationships/hyperlink" Target="https://meteor-uat.aihw.gov.au/RegistrationAuthority/1" TargetMode="External" Id="Rc4a9a89524614703" /><Relationship Type="http://schemas.openxmlformats.org/officeDocument/2006/relationships/hyperlink" Target="https://meteor-uat.aihw.gov.au/content/687752" TargetMode="External" Id="R09740e73b5ac434e" /><Relationship Type="http://schemas.openxmlformats.org/officeDocument/2006/relationships/hyperlink" Target="https://meteor-uat.aihw.gov.au/RegistrationAuthority/1" TargetMode="External" Id="R5d97b4e686884602" /></Relationships>
</file>

<file path=word/_rels/header1.xml.rels>&#65279;<?xml version="1.0" encoding="utf-8"?><Relationships xmlns="http://schemas.openxmlformats.org/package/2006/relationships"><Relationship Type="http://schemas.openxmlformats.org/officeDocument/2006/relationships/image" Target="/media/image.png" Id="R2eb784c0cc984482" /></Relationships>
</file>