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8e8f6eea442c2" /></Relationships>
</file>

<file path=word/document.xml><?xml version="1.0" encoding="utf-8"?>
<w:document xmlns:r="http://schemas.openxmlformats.org/officeDocument/2006/relationships" xmlns:w="http://schemas.openxmlformats.org/wordprocessingml/2006/main">
  <w:body>
    <w:p>
      <w:pPr>
        <w:pStyle w:val="Title"/>
      </w:pPr>
      <w:r>
        <w:t>Income support information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support information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928faf8b84b3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Income Support Information Cluster defines information in relation to the identification of Centrelink recipients and their partners; the type and status of Centrelink benefits; and income management initiatives recipients may be subject to.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1fdbbfe0b694806">
              <w:r>
                <w:rPr>
                  <w:rStyle w:val="Hyperlink"/>
                </w:rPr>
                <w:t xml:space="preserve">Recipient</w:t>
              </w:r>
            </w:hyperlink>
            <w:r>
              <w:rPr>
                <w:rStyle w:val="row-content-rich-text"/>
              </w:rPr>
              <w:t xml:space="preserve">, partner of recipient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88bc25765b4a8a">
              <w:r>
                <w:rPr>
                  <w:rStyle w:val="Hyperlink"/>
                </w:rPr>
                <w:t xml:space="preserve">Priority investment approach research DSS</w:t>
              </w:r>
            </w:hyperlink>
          </w:p>
          <w:p>
            <w:pPr>
              <w:pStyle w:val="registration-status"/>
              <w:spacing w:before="0" w:after="0"/>
            </w:pPr>
            <w:hyperlink w:history="true" r:id="Rd6f35fe31b594da5">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a2bde60197444bf">
                    <w:r>
                      <w:rPr>
                        <w:rStyle w:val="Hyperlink"/>
                      </w:rPr>
                      <w:t xml:space="preserve">Recipient—identifier, scrambled customer reference number N(9)</w:t>
                    </w:r>
                  </w:hyperlink>
                </w:p>
                <w:p>
                  <w:r>
                    <w:rPr>
                      <w:b/>
                      <w:i/>
                      <w:color w:val="333333"/>
                    </w:rPr>
                    <w:t xml:space="preserve">DSS specific information:</w:t>
                  </w:r>
                </w:p>
                <w:p>
                  <w:r>
                    <w:t xml:space="preserve">Scrambled customer reference number refers to the variable SCRAMBLED_PERSON_ID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fc7f3761f4a4497">
                    <w:r>
                      <w:rPr>
                        <w:rStyle w:val="Hyperlink"/>
                      </w:rPr>
                      <w:t xml:space="preserve">Recipient—Centrelink benefit type, code AAA</w:t>
                    </w:r>
                  </w:hyperlink>
                </w:p>
                <w:p>
                  <w:r>
                    <w:rPr>
                      <w:b/>
                      <w:i/>
                      <w:color w:val="333333"/>
                    </w:rPr>
                    <w:t xml:space="preserve">DSS specific information:</w:t>
                  </w:r>
                </w:p>
                <w:p>
                  <w:r>
                    <w:t xml:space="preserve">Centrelink benefit type refers to the variable BEN_TYPE_CODE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1952d26289c49e9">
                    <w:r>
                      <w:rPr>
                        <w:rStyle w:val="Hyperlink"/>
                      </w:rPr>
                      <w:t xml:space="preserve">Recipient—benefit status, code A</w:t>
                    </w:r>
                  </w:hyperlink>
                </w:p>
                <w:p>
                  <w:r>
                    <w:rPr>
                      <w:b/>
                      <w:i/>
                      <w:color w:val="333333"/>
                    </w:rPr>
                    <w:t xml:space="preserve">DSS specific information:</w:t>
                  </w:r>
                </w:p>
                <w:p>
                  <w:r>
                    <w:t xml:space="preserve">Benefit status refers to the variables BEN_STS_CODE and 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6fffd5500de4860">
                    <w:r>
                      <w:rPr>
                        <w:rStyle w:val="Hyperlink"/>
                      </w:rPr>
                      <w:t xml:space="preserve">Recipient—partner identifier, scrambled customer reference number N(9)</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Scrambled partner's identifier CRN refers to the variable SCRAMBLED_PTNR_PERSON_ID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48c487abc724ed9">
                    <w:r>
                      <w:rPr>
                        <w:rStyle w:val="Hyperlink"/>
                      </w:rPr>
                      <w:t xml:space="preserve">Recipient—partner's Centrelink benefit type, code AAA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Centrelink benefit type refers to the variable PTNR_BEN_TYPE_CODE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a162b2b98f64c92">
                    <w:r>
                      <w:rPr>
                        <w:rStyle w:val="Hyperlink"/>
                      </w:rPr>
                      <w:t xml:space="preserve">Recipient—carer allowance entitlement indicator, yes/missing code A</w:t>
                    </w:r>
                  </w:hyperlink>
                </w:p>
                <w:p>
                  <w:r>
                    <w:rPr>
                      <w:b/>
                      <w:i/>
                      <w:color w:val="333333"/>
                    </w:rPr>
                    <w:t xml:space="preserve">DSS specific information:</w:t>
                  </w:r>
                </w:p>
                <w:p>
                  <w:r>
                    <w:t xml:space="preserve">Carer allowance entitlement indicator refers to the variables FTB_CDA_ELIG_IND and CDA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6d586bfe34243ae">
                    <w:r>
                      <w:rPr>
                        <w:rStyle w:val="Hyperlink"/>
                      </w:rPr>
                      <w:t xml:space="preserve">Recipient—reason for payment suspension, code AAA</w:t>
                    </w:r>
                  </w:hyperlink>
                </w:p>
                <w:p>
                  <w:r>
                    <w:rPr>
                      <w:b/>
                      <w:i/>
                      <w:color w:val="333333"/>
                    </w:rPr>
                    <w:t xml:space="preserve">Conditional obligation:</w:t>
                  </w:r>
                </w:p>
                <w:p>
                  <w:r>
                    <w:t xml:space="preserve">Conditional on 'Suspended' being recorded for </w:t>
                  </w:r>
                  <w:hyperlink w:history="true" r:id="Rd5ca12e0df944b4c">
                    <w:r>
                      <w:rPr>
                        <w:rStyle w:val="Hyperlink"/>
                      </w:rPr>
                      <w:t xml:space="preserve">Recipient—benefit status, code A</w:t>
                    </w:r>
                  </w:hyperlink>
                  <w:r>
                    <w:t xml:space="preserve">.</w:t>
                  </w:r>
                </w:p>
                <w:p>
                  <w:r>
                    <w:rPr>
                      <w:b/>
                      <w:i/>
                      <w:color w:val="333333"/>
                    </w:rPr>
                    <w:t xml:space="preserve">DSS specific information:</w:t>
                  </w:r>
                </w:p>
                <w:p>
                  <w:r>
                    <w:t xml:space="preserve">Reason for payment suspension refers to the variable RSN_CODE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140238376e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b6dab140a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40238376e405c" /><Relationship Type="http://schemas.openxmlformats.org/officeDocument/2006/relationships/header" Target="/word/header1.xml" Id="R97a626ec55864f10" /><Relationship Type="http://schemas.openxmlformats.org/officeDocument/2006/relationships/settings" Target="/word/settings.xml" Id="R34af841476de401c" /><Relationship Type="http://schemas.openxmlformats.org/officeDocument/2006/relationships/styles" Target="/word/styles.xml" Id="R966d95ea68184180" /><Relationship Type="http://schemas.openxmlformats.org/officeDocument/2006/relationships/hyperlink" Target="https://meteor-uat.aihw.gov.au/RegistrationAuthority/7" TargetMode="External" Id="Rde2928faf8b84b3f" /><Relationship Type="http://schemas.openxmlformats.org/officeDocument/2006/relationships/hyperlink" Target="https://meteor-uat.aihw.gov.au/content/645097" TargetMode="External" Id="Rf1fdbbfe0b694806" /><Relationship Type="http://schemas.openxmlformats.org/officeDocument/2006/relationships/hyperlink" Target="https://meteor-uat.aihw.gov.au/content/650525" TargetMode="External" Id="R0e88bc25765b4a8a" /><Relationship Type="http://schemas.openxmlformats.org/officeDocument/2006/relationships/hyperlink" Target="https://meteor-uat.aihw.gov.au/RegistrationAuthority/7" TargetMode="External" Id="Rd6f35fe31b594da5" /><Relationship Type="http://schemas.openxmlformats.org/officeDocument/2006/relationships/hyperlink" Target="https://meteor-uat.aihw.gov.au/content/639185" TargetMode="External" Id="Raa2bde60197444bf" /><Relationship Type="http://schemas.openxmlformats.org/officeDocument/2006/relationships/hyperlink" Target="https://meteor-uat.aihw.gov.au/content/639230" TargetMode="External" Id="R4fc7f3761f4a4497" /><Relationship Type="http://schemas.openxmlformats.org/officeDocument/2006/relationships/hyperlink" Target="https://meteor-uat.aihw.gov.au/content/645499" TargetMode="External" Id="R61952d26289c49e9" /><Relationship Type="http://schemas.openxmlformats.org/officeDocument/2006/relationships/hyperlink" Target="https://meteor-uat.aihw.gov.au/content/645558" TargetMode="External" Id="Rd6fffd5500de4860" /><Relationship Type="http://schemas.openxmlformats.org/officeDocument/2006/relationships/hyperlink" Target="https://meteor-uat.aihw.gov.au/content/639301" TargetMode="External" Id="R248c487abc724ed9" /><Relationship Type="http://schemas.openxmlformats.org/officeDocument/2006/relationships/hyperlink" Target="https://meteor-uat.aihw.gov.au/content/645540" TargetMode="External" Id="Rea162b2b98f64c92" /><Relationship Type="http://schemas.openxmlformats.org/officeDocument/2006/relationships/hyperlink" Target="https://meteor-uat.aihw.gov.au/content/654091" TargetMode="External" Id="R76d586bfe34243ae" /><Relationship Type="http://schemas.openxmlformats.org/officeDocument/2006/relationships/hyperlink" Target="https://meteor-uat.aihw.gov.au/content/645499" TargetMode="External" Id="Rd5ca12e0df944b4c" /></Relationships>
</file>

<file path=word/_rels/header1.xml.rels>&#65279;<?xml version="1.0" encoding="utf-8"?><Relationships xmlns="http://schemas.openxmlformats.org/package/2006/relationships"><Relationship Type="http://schemas.openxmlformats.org/officeDocument/2006/relationships/image" Target="/media/image.png" Id="Rc02b6dab140a4cdb" /></Relationships>
</file>