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e03a8cc64f4f4e" /></Relationships>
</file>

<file path=word/document.xml><?xml version="1.0" encoding="utf-8"?>
<w:document xmlns:r="http://schemas.openxmlformats.org/officeDocument/2006/relationships" xmlns:w="http://schemas.openxmlformats.org/wordprocessingml/2006/main">
  <w:body>
    <w:p>
      <w:pPr>
        <w:pStyle w:val="Title"/>
      </w:pPr>
      <w:r>
        <w:t>Adoption—adoption placement not finalised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Adoption—adoption placement not finalised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dd7830f0624b56">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child placed with adoptive parents prior to finalisation of an </w:t>
            </w:r>
            <w:hyperlink w:tooltip="Adoption is the legal process by which a person legally becomes a child of the adoptive parents and legally ceases to be a child of his/her existing parents." w:history="true" r:id="Rc3acf938440b4a35">
              <w:r>
                <w:rPr>
                  <w:rStyle w:val="Hyperlink"/>
                  <w:b/>
                </w:rPr>
                <w:t xml:space="preserve">adoption</w:t>
              </w:r>
            </w:hyperlink>
            <w:r>
              <w:rPr>
                <w:rStyle w:val="row-content-rich-text"/>
              </w:rPr>
              <w:t xml:space="preserve"> order.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e20dd3866f84a1c">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d0cf288ee294c82">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e329f3756ff45b1">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6facc3441b04794">
              <w:r>
                <w:rPr>
                  <w:rStyle w:val="Hyperlink"/>
                </w:rPr>
                <w:t xml:space="preserve">Adoption placement not finalised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child placed with adoptive parents prior to finalisation of an </w:t>
            </w:r>
            <w:hyperlink w:tooltip="Adoption is the legal process by which a person legally becomes a child of the adoptive parents and legally ceases to be a child of his/her existing parents." w:history="true" r:id="Raa50f4c72a824236">
              <w:r>
                <w:rPr>
                  <w:rStyle w:val="Hyperlink"/>
                  <w:b/>
                </w:rPr>
                <w:t xml:space="preserve">adoption</w:t>
              </w:r>
            </w:hyperlink>
            <w:r>
              <w:rPr>
                <w:rStyle w:val="row-content-rich-text"/>
              </w:rPr>
              <w:t xml:space="preserve"> order.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4a6f4cdc7e44207">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cbb6bd3406542de">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02267afc774161">
              <w:r>
                <w:rPr>
                  <w:rStyle w:val="Hyperlink"/>
                </w:rPr>
                <w:t xml:space="preserve">Adoption—number of placements not finalised</w:t>
              </w:r>
            </w:hyperlink>
          </w:p>
          <w:p>
            <w:pPr>
              <w:pStyle w:val="registration-status"/>
              <w:spacing w:before="0" w:after="0"/>
            </w:pPr>
            <w:hyperlink w:history="true" r:id="Re24c4779fc414845">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7edde1d8cb54120">
              <w:r>
                <w:rPr>
                  <w:rStyle w:val="Hyperlink"/>
                </w:rPr>
                <w:t xml:space="preserve">Adoption—adoption placement not finalised, total N[NN]</w:t>
              </w:r>
            </w:hyperlink>
          </w:p>
          <w:p>
            <w:pPr>
              <w:pStyle w:val="registration-status"/>
              <w:spacing w:before="0" w:after="0"/>
            </w:pPr>
            <w:hyperlink w:history="true" r:id="R4cf1dab09c6d447e">
              <w:r>
                <w:rPr>
                  <w:rStyle w:val="Hyperlink"/>
                  <w:color w:val="244061"/>
                </w:rPr>
                <w:t xml:space="preserve">Children and Families</w:t>
              </w:r>
            </w:hyperlink>
            <w:r>
              <w:rPr>
                <w:rStyle w:val="row-content"/>
                <w:color w:val="244061"/>
              </w:rPr>
              <w:t xml:space="preserve">, Standard 22/11/2016</w:t>
            </w:r>
          </w:p>
          <w:p>
            <w:r>
              <w:br/>
            </w:r>
          </w:p>
        </w:tc>
      </w:tr>
    </w:tbl>
    <w:p>
      <w:r>
        <w:br/>
      </w:r>
      <w:r>
        <w:br/>
      </w:r>
    </w:p>
    <w:sectPr>
      <w:footerReference xmlns:r="http://schemas.openxmlformats.org/officeDocument/2006/relationships" w:type="default" r:id="R12a03ed7f3164c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650134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760fe248a447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a03ed7f3164c2c" /><Relationship Type="http://schemas.openxmlformats.org/officeDocument/2006/relationships/header" Target="/word/header1.xml" Id="Ra237e1342d774dfd" /><Relationship Type="http://schemas.openxmlformats.org/officeDocument/2006/relationships/settings" Target="/word/settings.xml" Id="R714a2c397e124079" /><Relationship Type="http://schemas.openxmlformats.org/officeDocument/2006/relationships/styles" Target="/word/styles.xml" Id="R8e5645ec0ba54ea3" /><Relationship Type="http://schemas.openxmlformats.org/officeDocument/2006/relationships/hyperlink" Target="https://meteor-uat.aihw.gov.au/RegistrationAuthority/1" TargetMode="External" Id="Rc2dd7830f0624b56" /><Relationship Type="http://schemas.openxmlformats.org/officeDocument/2006/relationships/hyperlink" Target="https://meteor-uat.aihw.gov.au/content/327208" TargetMode="External" Id="Rc3acf938440b4a35" /><Relationship Type="http://schemas.openxmlformats.org/officeDocument/2006/relationships/hyperlink" Target="https://meteor-uat.aihw.gov.au/content/470086" TargetMode="External" Id="R8e20dd3866f84a1c" /><Relationship Type="http://schemas.openxmlformats.org/officeDocument/2006/relationships/hyperlink" Target="https://meteor-uat.aihw.gov.au/content/280947" TargetMode="External" Id="Rfd0cf288ee294c82" /><Relationship Type="http://schemas.openxmlformats.org/officeDocument/2006/relationships/hyperlink" Target="https://meteor-uat.aihw.gov.au/content/246013" TargetMode="External" Id="R2e329f3756ff45b1" /><Relationship Type="http://schemas.openxmlformats.org/officeDocument/2006/relationships/hyperlink" Target="https://meteor-uat.aihw.gov.au/content/650132" TargetMode="External" Id="Re6facc3441b04794" /><Relationship Type="http://schemas.openxmlformats.org/officeDocument/2006/relationships/hyperlink" Target="https://meteor-uat.aihw.gov.au/content/327208" TargetMode="External" Id="Raa50f4c72a824236" /><Relationship Type="http://schemas.openxmlformats.org/officeDocument/2006/relationships/hyperlink" Target="https://meteor-uat.aihw.gov.au/content/246013" TargetMode="External" Id="R84a6f4cdc7e44207" /><Relationship Type="http://schemas.openxmlformats.org/officeDocument/2006/relationships/hyperlink" Target="https://meteor-uat.aihw.gov.au/content/246013" TargetMode="External" Id="Rccbb6bd3406542de" /><Relationship Type="http://schemas.openxmlformats.org/officeDocument/2006/relationships/hyperlink" Target="https://meteor-uat.aihw.gov.au/content/475817" TargetMode="External" Id="Rb502267afc774161" /><Relationship Type="http://schemas.openxmlformats.org/officeDocument/2006/relationships/hyperlink" Target="https://meteor-uat.aihw.gov.au/RegistrationAuthority/3" TargetMode="External" Id="Re24c4779fc414845" /><Relationship Type="http://schemas.openxmlformats.org/officeDocument/2006/relationships/hyperlink" Target="https://meteor-uat.aihw.gov.au/content/650136" TargetMode="External" Id="R37edde1d8cb54120" /><Relationship Type="http://schemas.openxmlformats.org/officeDocument/2006/relationships/hyperlink" Target="https://meteor-uat.aihw.gov.au/RegistrationAuthority/1" TargetMode="External" Id="R4cf1dab09c6d447e" /></Relationships>
</file>

<file path=word/_rels/header1.xml.rels>&#65279;<?xml version="1.0" encoding="utf-8"?><Relationships xmlns="http://schemas.openxmlformats.org/package/2006/relationships"><Relationship Type="http://schemas.openxmlformats.org/officeDocument/2006/relationships/image" Target="/media/image.png" Id="R9b760fe248a447fc" /></Relationships>
</file>