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a51bb5f1c41c8"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ec6b683104d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70bc852f37462a">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5469eb408a4f49">
              <w:r>
                <w:rPr>
                  <w:rStyle w:val="Hyperlink"/>
                </w:rPr>
                <w:t xml:space="preserve">Level of non-school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3c3c31ccf41a9">
              <w:r>
                <w:rPr>
                  <w:rStyle w:val="Hyperlink"/>
                </w:rPr>
                <w:t xml:space="preserve">Person—level of highest non-school qualification, code N</w:t>
              </w:r>
            </w:hyperlink>
          </w:p>
          <w:p>
            <w:pPr>
              <w:pStyle w:val="registration-status"/>
              <w:spacing w:before="0" w:after="0"/>
            </w:pPr>
            <w:hyperlink w:history="true" r:id="Rd4fb3e5537ed435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dfd20f2126440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dc65dc2b476459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49610a725fa44d4">
              <w:r>
                <w:rPr>
                  <w:rStyle w:val="Hyperlink"/>
                </w:rPr>
                <w:t xml:space="preserve">Person—non-school qualification completed, level of non-school qualification code N</w:t>
              </w:r>
            </w:hyperlink>
          </w:p>
          <w:p>
            <w:pPr>
              <w:pStyle w:val="registration-status"/>
              <w:spacing w:before="0" w:after="0"/>
            </w:pPr>
            <w:hyperlink w:history="true" r:id="R1e53f19c61f745ea">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3ee9862fb08b4d43">
              <w:r>
                <w:rPr>
                  <w:rStyle w:val="Hyperlink"/>
                </w:rPr>
                <w:t xml:space="preserve">Person—non-school qualification indicator, prisoner health yes/no/unknown code N</w:t>
              </w:r>
            </w:hyperlink>
          </w:p>
          <w:p>
            <w:pPr>
              <w:pStyle w:val="registration-status"/>
              <w:spacing w:before="0" w:after="0"/>
            </w:pPr>
            <w:hyperlink w:history="true" r:id="R67160c5a0e9e40a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300a190ffb41a5">
              <w:r>
                <w:rPr>
                  <w:rStyle w:val="Hyperlink"/>
                </w:rPr>
                <w:t xml:space="preserve">Non-school qualifications cluster</w:t>
              </w:r>
            </w:hyperlink>
          </w:p>
          <w:p>
            <w:pPr>
              <w:pStyle w:val="registration-status"/>
              <w:spacing w:before="0" w:after="0"/>
            </w:pPr>
            <w:hyperlink w:history="true" r:id="R01da2dff5329444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responding 'yes' to </w:t>
            </w:r>
            <w:hyperlink w:history="true" r:id="Rf60d09497ada4ce2">
              <w:r>
                <w:rPr>
                  <w:rStyle w:val="Hyperlink"/>
                </w:rPr>
                <w:t xml:space="preserve">Person—non-school qualification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Multiple options may be selected.</w:t>
            </w:r>
          </w:p>
          <w:p>
            <w:r>
              <w:rPr>
                <w:rStyle w:val="row-content"/>
              </w:rPr>
              <w:t xml:space="preserve">No verification of attainment is necessary.</w:t>
            </w:r>
          </w:p>
          <w:p>
            <w:r>
              <w:br/>
            </w:r>
            <w:r>
              <w:br/>
            </w:r>
          </w:p>
        </w:tc>
      </w:tr>
    </w:tbl>
    <w:p/>
    <w:tbl>
      <w:tblPr>
        <w:tblStyle w:val="TableGrid"/>
        <w:tblW w:w="0" w:type="auto"/>
      </w:tblPr>
    </w:tbl>
    <w:p>
      <w:r>
        <w:br/>
      </w:r>
    </w:p>
    <w:sectPr>
      <w:footerReference xmlns:r="http://schemas.openxmlformats.org/officeDocument/2006/relationships" w:type="default" r:id="R8c694a1b668b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c95a39b1c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94a1b668b44f4" /><Relationship Type="http://schemas.openxmlformats.org/officeDocument/2006/relationships/header" Target="/word/header1.xml" Id="Rb5ace47ee06b4cb2" /><Relationship Type="http://schemas.openxmlformats.org/officeDocument/2006/relationships/settings" Target="/word/settings.xml" Id="R6f256997830a4124" /><Relationship Type="http://schemas.openxmlformats.org/officeDocument/2006/relationships/styles" Target="/word/styles.xml" Id="Rd40160209c074b32" /><Relationship Type="http://schemas.openxmlformats.org/officeDocument/2006/relationships/hyperlink" Target="https://meteor-uat.aihw.gov.au/RegistrationAuthority/14" TargetMode="External" Id="R516ec6b683104daa" /><Relationship Type="http://schemas.openxmlformats.org/officeDocument/2006/relationships/hyperlink" Target="https://meteor-uat.aihw.gov.au/content/631784" TargetMode="External" Id="Rbe70bc852f37462a" /><Relationship Type="http://schemas.openxmlformats.org/officeDocument/2006/relationships/hyperlink" Target="https://meteor-uat.aihw.gov.au/content/631740" TargetMode="External" Id="R375469eb408a4f49" /><Relationship Type="http://schemas.openxmlformats.org/officeDocument/2006/relationships/hyperlink" Target="https://meteor-uat.aihw.gov.au/content/398769" TargetMode="External" Id="R3b03c3c31ccf41a9" /><Relationship Type="http://schemas.openxmlformats.org/officeDocument/2006/relationships/hyperlink" Target="https://meteor-uat.aihw.gov.au/RegistrationAuthority/3" TargetMode="External" Id="Rd4fb3e5537ed4351" /><Relationship Type="http://schemas.openxmlformats.org/officeDocument/2006/relationships/hyperlink" Target="https://meteor-uat.aihw.gov.au/RegistrationAuthority/18" TargetMode="External" Id="Radfd20f212644013" /><Relationship Type="http://schemas.openxmlformats.org/officeDocument/2006/relationships/hyperlink" Target="https://meteor-uat.aihw.gov.au/RegistrationAuthority/14" TargetMode="External" Id="R4dc65dc2b4764591" /><Relationship Type="http://schemas.openxmlformats.org/officeDocument/2006/relationships/hyperlink" Target="https://meteor-uat.aihw.gov.au/content/697389" TargetMode="External" Id="Rd49610a725fa44d4" /><Relationship Type="http://schemas.openxmlformats.org/officeDocument/2006/relationships/hyperlink" Target="https://meteor-uat.aihw.gov.au/RegistrationAuthority/14" TargetMode="External" Id="R1e53f19c61f745ea" /><Relationship Type="http://schemas.openxmlformats.org/officeDocument/2006/relationships/hyperlink" Target="https://meteor-uat.aihw.gov.au/content/631736" TargetMode="External" Id="R3ee9862fb08b4d43" /><Relationship Type="http://schemas.openxmlformats.org/officeDocument/2006/relationships/hyperlink" Target="https://meteor-uat.aihw.gov.au/RegistrationAuthority/14" TargetMode="External" Id="R67160c5a0e9e40a3" /><Relationship Type="http://schemas.openxmlformats.org/officeDocument/2006/relationships/hyperlink" Target="https://meteor-uat.aihw.gov.au/content/627004" TargetMode="External" Id="R62300a190ffb41a5" /><Relationship Type="http://schemas.openxmlformats.org/officeDocument/2006/relationships/hyperlink" Target="https://meteor-uat.aihw.gov.au/RegistrationAuthority/14" TargetMode="External" Id="R01da2dff53294447" /><Relationship Type="http://schemas.openxmlformats.org/officeDocument/2006/relationships/hyperlink" Target="https://meteor-uat.aihw.gov.au/content/631736" TargetMode="External" Id="Rf60d09497ada4ce2" /></Relationships>
</file>

<file path=word/_rels/header1.xml.rels>&#65279;<?xml version="1.0" encoding="utf-8"?><Relationships xmlns="http://schemas.openxmlformats.org/package/2006/relationships"><Relationship Type="http://schemas.openxmlformats.org/officeDocument/2006/relationships/image" Target="/media/image.png" Id="R995c95a39b1c4248" /></Relationships>
</file>