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62366b8afd424f"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Opioid substitution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Opioid replacement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a88bf09494b4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dependence on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7f357cad0d4e71">
              <w:r>
                <w:rPr>
                  <w:rStyle w:val="Hyperlink"/>
                </w:rPr>
                <w:t xml:space="preserve">Prison dischargee—opioid substitution program continuation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132bc7cf434ff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Opiate substitution program refers to a program for opiate addicts which aims to:</w:t>
            </w:r>
          </w:p>
          <w:p>
            <w:pPr>
              <w:pStyle w:val="ListParagraph"/>
              <w:numPr>
                <w:ilvl w:val="0"/>
                <w:numId w:val="2"/>
              </w:numPr>
            </w:pPr>
            <w:r>
              <w:rPr>
                <w:rStyle w:val="row-content-rich-text"/>
              </w:rPr>
              <w:t xml:space="preserve">reduce the harm associated with drug use;</w:t>
            </w:r>
          </w:p>
          <w:p>
            <w:pPr>
              <w:pStyle w:val="ListParagraph"/>
              <w:numPr>
                <w:ilvl w:val="0"/>
                <w:numId w:val="2"/>
              </w:numPr>
            </w:pPr>
            <w:r>
              <w:rPr>
                <w:rStyle w:val="row-content-rich-text"/>
              </w:rPr>
              <w:t xml:space="preserve">improve overall quality of life; and</w:t>
            </w:r>
          </w:p>
          <w:p>
            <w:pPr>
              <w:pStyle w:val="ListParagraph"/>
              <w:numPr>
                <w:ilvl w:val="0"/>
                <w:numId w:val="2"/>
              </w:numPr>
            </w:pPr>
            <w:r>
              <w:rPr>
                <w:rStyle w:val="row-content-rich-text"/>
              </w:rPr>
              <w:t xml:space="preserve">ease the discomfort of withdrawing from heroin.</w:t>
            </w:r>
          </w:p>
          <w:p>
            <w:pPr>
              <w:spacing w:after="160"/>
            </w:pPr>
            <w:r>
              <w:rPr>
                <w:rStyle w:val="row-content-rich-text"/>
              </w:rPr>
              <w:t xml:space="preserve">It includes both:</w:t>
            </w:r>
          </w:p>
          <w:p>
            <w:pPr>
              <w:pStyle w:val="ListParagraph"/>
              <w:numPr>
                <w:ilvl w:val="0"/>
                <w:numId w:val="3"/>
              </w:numPr>
            </w:pPr>
            <w:r>
              <w:rPr>
                <w:rStyle w:val="row-content-rich-text"/>
              </w:rPr>
              <w:t xml:space="preserve">maintenance (or long term) programs, where the goal is to reduce the harm associated with drug use and to improve overall quality of life; and</w:t>
            </w:r>
          </w:p>
          <w:p>
            <w:pPr>
              <w:pStyle w:val="ListParagraph"/>
              <w:numPr>
                <w:ilvl w:val="0"/>
                <w:numId w:val="3"/>
              </w:numPr>
            </w:pPr>
            <w:r>
              <w:rPr>
                <w:rStyle w:val="row-content-rich-text"/>
              </w:rPr>
              <w:t xml:space="preserve">withdrawal (or short term) programs, where methadone is used to ease the discomfort of withdrawing from 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57d73b529413f">
              <w:r>
                <w:rPr>
                  <w:rStyle w:val="Hyperlink"/>
                </w:rPr>
                <w:t xml:space="preserve">Prison dischargee—opioid substitution program continuation on release indicator, yes/no code N</w:t>
              </w:r>
            </w:hyperlink>
          </w:p>
          <w:p>
            <w:pPr>
              <w:pStyle w:val="registration-status"/>
              <w:spacing w:before="0" w:after="0"/>
            </w:pPr>
            <w:hyperlink w:history="true" r:id="Rc14183da2a7e488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309886054de4a4a">
              <w:r>
                <w:rPr>
                  <w:rStyle w:val="Hyperlink"/>
                </w:rPr>
                <w:t xml:space="preserve">Person—type of opioid pharmacotherapy treatment, code N</w:t>
              </w:r>
            </w:hyperlink>
          </w:p>
          <w:p>
            <w:pPr>
              <w:pStyle w:val="registration-status"/>
              <w:spacing w:before="0" w:after="0"/>
            </w:pPr>
            <w:hyperlink w:history="true" r:id="Ra1356ee9ddec43ad">
              <w:r>
                <w:rPr>
                  <w:rStyle w:val="Hyperlink"/>
                  <w:color w:val="244061"/>
                </w:rPr>
                <w:t xml:space="preserve">Health!</w:t>
              </w:r>
            </w:hyperlink>
            <w:r>
              <w:rPr>
                <w:rStyle w:val="row-content"/>
                <w:color w:val="244061"/>
              </w:rPr>
              <w:t xml:space="preserve">, Recorded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5d36323ae2478e">
              <w:r>
                <w:rPr>
                  <w:rStyle w:val="Hyperlink"/>
                </w:rPr>
                <w:t xml:space="preserve">Opioid pharmacotherapy treatment program cluster</w:t>
              </w:r>
            </w:hyperlink>
          </w:p>
          <w:p>
            <w:pPr>
              <w:pStyle w:val="registration-status"/>
              <w:spacing w:before="0" w:after="0"/>
            </w:pPr>
            <w:hyperlink w:history="true" r:id="R33c8d06fc7664cd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on an opiate substitution program while in prison with a plan to continue after release.</w:t>
            </w:r>
          </w:p>
          <w:p>
            <w:r>
              <w:br/>
            </w:r>
            <w:r>
              <w:br/>
            </w:r>
            <w:hyperlink w:history="true" r:id="Rf39fe15a96cf4c99">
              <w:r>
                <w:rPr>
                  <w:rStyle w:val="Hyperlink"/>
                </w:rPr>
                <w:t xml:space="preserve">Opioid pharmacotherapy treatment program cluster </w:t>
              </w:r>
            </w:hyperlink>
          </w:p>
          <w:p>
            <w:pPr>
              <w:pStyle w:val="registration-status"/>
              <w:spacing w:before="0" w:after="0"/>
            </w:pPr>
            <w:hyperlink w:history="true" r:id="R86a8420b730e4ed3">
              <w:r>
                <w:rPr>
                  <w:rStyle w:val="Hyperlink"/>
                  <w:color w:val="244061"/>
                </w:rPr>
                <w:t xml:space="preserve">Health!</w:t>
              </w:r>
            </w:hyperlink>
            <w:r>
              <w:rPr>
                <w:rStyle w:val="row-content"/>
                <w:color w:val="244061"/>
              </w:rPr>
              <w:t xml:space="preserve">, Recorded 30/05/2018</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on an opiate substitution program while in prison with a plan to continue after release.</w:t>
            </w:r>
          </w:p>
          <w:p>
            <w:r>
              <w:br/>
            </w:r>
            <w:r>
              <w:br/>
            </w:r>
          </w:p>
        </w:tc>
      </w:tr>
    </w:tbl>
    <w:p/>
    <w:tbl>
      <w:tblPr>
        <w:tblStyle w:val="TableGrid"/>
        <w:tblW w:w="0" w:type="auto"/>
      </w:tblPr>
    </w:tbl>
    <w:p>
      <w:r>
        <w:br/>
      </w:r>
    </w:p>
    <w:sectPr>
      <w:footerReference xmlns:r="http://schemas.openxmlformats.org/officeDocument/2006/relationships" w:type="default" r:id="R91a0b08e0e3a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dc9bf1a6c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0b08e0e3a47f0" /><Relationship Type="http://schemas.openxmlformats.org/officeDocument/2006/relationships/header" Target="/word/header1.xml" Id="Rf5154fb0c43f4abb" /><Relationship Type="http://schemas.openxmlformats.org/officeDocument/2006/relationships/settings" Target="/word/settings.xml" Id="Re985de365dd24177" /><Relationship Type="http://schemas.openxmlformats.org/officeDocument/2006/relationships/styles" Target="/word/styles.xml" Id="R70d624fdd0de4e46" /><Relationship Type="http://schemas.openxmlformats.org/officeDocument/2006/relationships/numbering" Target="/word/numbering.xml" Id="Rb70f14de06244bd3" /><Relationship Type="http://schemas.openxmlformats.org/officeDocument/2006/relationships/hyperlink" Target="https://meteor-uat.aihw.gov.au/RegistrationAuthority/14" TargetMode="External" Id="R5d1a88bf09494b4a" /><Relationship Type="http://schemas.openxmlformats.org/officeDocument/2006/relationships/hyperlink" Target="https://meteor-uat.aihw.gov.au/content/624785" TargetMode="External" Id="R907f357cad0d4e71" /><Relationship Type="http://schemas.openxmlformats.org/officeDocument/2006/relationships/hyperlink" Target="https://meteor-uat.aihw.gov.au/content/631087" TargetMode="External" Id="R96132bc7cf434ffd" /><Relationship Type="http://schemas.openxmlformats.org/officeDocument/2006/relationships/hyperlink" Target="https://meteor-uat.aihw.gov.au/content/483044" TargetMode="External" Id="Rae557d73b529413f" /><Relationship Type="http://schemas.openxmlformats.org/officeDocument/2006/relationships/hyperlink" Target="https://meteor-uat.aihw.gov.au/RegistrationAuthority/14" TargetMode="External" Id="Rc14183da2a7e4887" /><Relationship Type="http://schemas.openxmlformats.org/officeDocument/2006/relationships/hyperlink" Target="https://meteor-uat.aihw.gov.au/content/696815" TargetMode="External" Id="R1309886054de4a4a" /><Relationship Type="http://schemas.openxmlformats.org/officeDocument/2006/relationships/hyperlink" Target="https://meteor-uat.aihw.gov.au/RegistrationAuthority/14" TargetMode="External" Id="Ra1356ee9ddec43ad" /><Relationship Type="http://schemas.openxmlformats.org/officeDocument/2006/relationships/hyperlink" Target="https://meteor-uat.aihw.gov.au/content/634954" TargetMode="External" Id="R1c5d36323ae2478e" /><Relationship Type="http://schemas.openxmlformats.org/officeDocument/2006/relationships/hyperlink" Target="https://meteor-uat.aihw.gov.au/RegistrationAuthority/14" TargetMode="External" Id="R33c8d06fc7664cd9" /><Relationship Type="http://schemas.openxmlformats.org/officeDocument/2006/relationships/hyperlink" Target="https://meteor-uat.aihw.gov.au/content/696812" TargetMode="External" Id="Rf39fe15a96cf4c99" /><Relationship Type="http://schemas.openxmlformats.org/officeDocument/2006/relationships/hyperlink" Target="https://meteor-uat.aihw.gov.au/RegistrationAuthority/14" TargetMode="External" Id="R86a8420b730e4ed3" /></Relationships>
</file>

<file path=word/_rels/header1.xml.rels>&#65279;<?xml version="1.0" encoding="utf-8"?><Relationships xmlns="http://schemas.openxmlformats.org/package/2006/relationships"><Relationship Type="http://schemas.openxmlformats.org/officeDocument/2006/relationships/image" Target="/media/image.png" Id="R75adc9bf1a6c4ea9" /></Relationships>
</file>