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c8617f73a3467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d68097fc574bbf">
              <w:r>
                <w:rPr>
                  <w:rStyle w:val="Hyperlink"/>
                  <w:color w:val="244061"/>
                </w:rPr>
                <w:t xml:space="preserve">Tasmanian Health</w:t>
              </w:r>
            </w:hyperlink>
            <w:r>
              <w:rPr>
                <w:rStyle w:val="row-content"/>
                <w:color w:val="244061"/>
              </w:rPr>
              <w:t xml:space="preserve">, Standard 27/05/2020</w:t>
            </w:r>
          </w:p>
          <w:p>
            <w:pPr>
              <w:spacing w:before="0" w:after="0"/>
            </w:pPr>
            <w:hyperlink w:history="true" r:id="R5286396eac8a4808">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e83eb458184914">
              <w:r>
                <w:rPr>
                  <w:rStyle w:val="Hyperlink"/>
                </w:rPr>
                <w:t xml:space="preserve">Non-admitted patient emergency department service episode—episode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c7fa30a8d9409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date of a non-admitted patient emergency department service episode as follows:</w:t>
            </w:r>
          </w:p>
          <w:p>
            <w:pPr>
              <w:pStyle w:val="ListParagraph"/>
              <w:numPr>
                <w:ilvl w:val="0"/>
                <w:numId w:val="2"/>
              </w:numPr>
            </w:pPr>
            <w:r>
              <w:rPr>
                <w:rStyle w:val="row-content-rich-text"/>
              </w:rPr>
              <w:t xml:space="preserve">If the patient is </w:t>
            </w:r>
            <w:r>
              <w:rPr>
                <w:rStyle w:val="row-content-rich-text"/>
              </w:rPr>
              <w:t xml:space="preserve">subsequently admitted to this hospital (including those who are admitted and subsequently die before leaving the emergency department), then record the date the patient's emergency department non-admitted clinical care is</w:t>
            </w:r>
            <w:r>
              <w:rPr>
                <w:rStyle w:val="row-content-rich-text"/>
              </w:rPr>
              <w:t xml:space="preserve"> completed.</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patient's emergency department non-admitted clinical care is completed.</w:t>
            </w:r>
          </w:p>
          <w:p>
            <w:pPr>
              <w:pStyle w:val="ListParagraph"/>
              <w:numPr>
                <w:ilvl w:val="0"/>
                <w:numId w:val="2"/>
              </w:numPr>
            </w:pPr>
            <w:r>
              <w:rPr>
                <w:rStyle w:val="row-content-rich-text"/>
              </w:rPr>
              <w:t xml:space="preserve">If the patient did not wait, then record the date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date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date the patient was certified dead.</w:t>
            </w:r>
          </w:p>
          <w:p>
            <w:pPr>
              <w:pStyle w:val="ListParagraph"/>
              <w:numPr>
                <w:ilvl w:val="0"/>
                <w:numId w:val="2"/>
              </w:numPr>
            </w:pPr>
            <w:r>
              <w:rPr>
                <w:rStyle w:val="row-content-rich-text"/>
              </w:rPr>
              <w:t xml:space="preserve">If the patient was dead on arrival, then record the date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date the patient leaves the emergency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1ce390d3174531">
              <w:r>
                <w:rPr>
                  <w:rStyle w:val="Hyperlink"/>
                </w:rPr>
                <w:t xml:space="preserve">Non-admitted patient emergency department service episode—episode end date, DDMMYYYY</w:t>
              </w:r>
            </w:hyperlink>
          </w:p>
          <w:p>
            <w:pPr>
              <w:pStyle w:val="registration-status"/>
              <w:spacing w:before="0" w:after="0"/>
            </w:pPr>
            <w:hyperlink w:history="true" r:id="Re0ee30673350473e">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bb142e0a51364ade">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ad1e7d180b54900">
              <w:r>
                <w:rPr>
                  <w:rStyle w:val="Hyperlink"/>
                  <w:color w:val="244061"/>
                </w:rPr>
                <w:t xml:space="preserve">Tasmanian Health</w:t>
              </w:r>
            </w:hyperlink>
            <w:r>
              <w:rPr>
                <w:rStyle w:val="row-content"/>
                <w:color w:val="244061"/>
              </w:rPr>
              <w:t xml:space="preserve">, Superseded 27/05/2020</w:t>
            </w:r>
          </w:p>
          <w:p>
            <w:r>
              <w:br/>
            </w:r>
            <w:r>
              <w:rPr>
                <w:rStyle w:val="row-content"/>
              </w:rPr>
              <w:t xml:space="preserve">Has been superseded by </w:t>
            </w:r>
            <w:hyperlink w:history="true" r:id="R800ef5814b414996">
              <w:r>
                <w:rPr>
                  <w:rStyle w:val="Hyperlink"/>
                </w:rPr>
                <w:t xml:space="preserve">Non-admitted patient emergency department service episode—episode end date, DDMMYYYY</w:t>
              </w:r>
            </w:hyperlink>
          </w:p>
          <w:p>
            <w:pPr>
              <w:pStyle w:val="registration-status"/>
              <w:spacing w:before="0" w:after="0"/>
            </w:pPr>
            <w:hyperlink w:history="true" r:id="R00f0793f767245a5">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c27bfe3e8743d1">
              <w:r>
                <w:rPr>
                  <w:rStyle w:val="Hyperlink"/>
                </w:rPr>
                <w:t xml:space="preserve">Allied health non-admitted patient emergency department NBPDS</w:t>
              </w:r>
            </w:hyperlink>
          </w:p>
          <w:p>
            <w:pPr>
              <w:pStyle w:val="registration-status"/>
              <w:spacing w:before="0" w:after="0"/>
            </w:pPr>
            <w:hyperlink w:history="true" r:id="R1cc7648f363c4f09">
              <w:r>
                <w:rPr>
                  <w:rStyle w:val="Hyperlink"/>
                  <w:color w:val="244061"/>
                </w:rPr>
                <w:t xml:space="preserve">Health!</w:t>
              </w:r>
            </w:hyperlink>
            <w:r>
              <w:rPr>
                <w:rStyle w:val="row-content"/>
                <w:color w:val="244061"/>
              </w:rPr>
              <w:t xml:space="preserve">, Standard 12/12/2018</w:t>
            </w:r>
          </w:p>
          <w:p>
            <w:r>
              <w:br/>
            </w:r>
            <w:hyperlink w:history="true" r:id="R16c2d3da68f448ae">
              <w:r>
                <w:rPr>
                  <w:rStyle w:val="Hyperlink"/>
                </w:rPr>
                <w:t xml:space="preserve">Emergency department episode end related data elements (TDLU) cluster</w:t>
              </w:r>
            </w:hyperlink>
          </w:p>
          <w:p>
            <w:pPr>
              <w:pStyle w:val="registration-status"/>
              <w:spacing w:before="0" w:after="0"/>
            </w:pPr>
            <w:hyperlink w:history="true" r:id="Ra0980c0ea0f34f2a">
              <w:r>
                <w:rPr>
                  <w:rStyle w:val="Hyperlink"/>
                  <w:color w:val="244061"/>
                </w:rPr>
                <w:t xml:space="preserve">Tasmanian Health</w:t>
              </w:r>
            </w:hyperlink>
            <w:r>
              <w:rPr>
                <w:rStyle w:val="row-content"/>
                <w:color w:val="244061"/>
              </w:rPr>
              <w:t xml:space="preserve">, Standard 18/05/2021</w:t>
            </w:r>
          </w:p>
          <w:p>
            <w:r>
              <w:br/>
            </w:r>
            <w:hyperlink w:history="true" r:id="R8e3d6814070647f4">
              <w:r>
                <w:rPr>
                  <w:rStyle w:val="Hyperlink"/>
                </w:rPr>
                <w:t xml:space="preserve">Non-admitted patient emergency department care NBEDS 2017-18</w:t>
              </w:r>
            </w:hyperlink>
          </w:p>
          <w:p>
            <w:pPr>
              <w:pStyle w:val="registration-status"/>
              <w:spacing w:before="0" w:after="0"/>
            </w:pPr>
            <w:hyperlink w:history="true" r:id="Rcf85e66dc2b643e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b1ebf5d88e04801">
              <w:r>
                <w:rPr>
                  <w:rStyle w:val="Hyperlink"/>
                </w:rPr>
                <w:t xml:space="preserve">Non-admitted patient emergency department care NBEDS 2018-19</w:t>
              </w:r>
            </w:hyperlink>
          </w:p>
          <w:p>
            <w:pPr>
              <w:pStyle w:val="registration-status"/>
              <w:spacing w:before="0" w:after="0"/>
            </w:pPr>
            <w:hyperlink w:history="true" r:id="R2d939632faa44e1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e9e444b90a24a38">
              <w:r>
                <w:rPr>
                  <w:rStyle w:val="Hyperlink"/>
                </w:rPr>
                <w:t xml:space="preserve">Non-admitted patient emergency department care NBEDS 2019–20</w:t>
              </w:r>
            </w:hyperlink>
          </w:p>
          <w:p>
            <w:pPr>
              <w:pStyle w:val="registration-status"/>
              <w:spacing w:before="0" w:after="0"/>
            </w:pPr>
            <w:hyperlink w:history="true" r:id="R04b9e6b1036243fd">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5cc64137a924437">
              <w:r>
                <w:rPr>
                  <w:rStyle w:val="Hyperlink"/>
                </w:rPr>
                <w:t xml:space="preserve">Non-admitted patient emergency department care NMDS 2016-17</w:t>
              </w:r>
            </w:hyperlink>
          </w:p>
          <w:p>
            <w:pPr>
              <w:pStyle w:val="registration-status"/>
              <w:spacing w:before="0" w:after="0"/>
            </w:pPr>
            <w:hyperlink w:history="true" r:id="R444d3d12d43e465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9a5ec7100724e70">
              <w:r>
                <w:rPr>
                  <w:rStyle w:val="Hyperlink"/>
                </w:rPr>
                <w:t xml:space="preserve">Non-admitted patient emergency department care NMDS 2017-18</w:t>
              </w:r>
            </w:hyperlink>
          </w:p>
          <w:p>
            <w:pPr>
              <w:pStyle w:val="registration-status"/>
              <w:spacing w:before="0" w:after="0"/>
            </w:pPr>
            <w:hyperlink w:history="true" r:id="R67d8c330553a4a3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013db69e97b4fd9">
              <w:r>
                <w:rPr>
                  <w:rStyle w:val="Hyperlink"/>
                </w:rPr>
                <w:t xml:space="preserve">Non-admitted patient emergency department care NMDS 2018-19</w:t>
              </w:r>
            </w:hyperlink>
          </w:p>
          <w:p>
            <w:pPr>
              <w:pStyle w:val="registration-status"/>
              <w:spacing w:before="0" w:after="0"/>
            </w:pPr>
            <w:hyperlink w:history="true" r:id="Rdcf57e78b23c415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3f1bb9af03a4af8">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11fb56abc334074">
              <w:r>
                <w:rPr>
                  <w:rStyle w:val="Hyperlink"/>
                </w:rPr>
                <w:t xml:space="preserve">Non-admitted patient emergency department care NMDS 2019–20</w:t>
              </w:r>
            </w:hyperlink>
          </w:p>
          <w:p>
            <w:pPr>
              <w:pStyle w:val="registration-status"/>
              <w:spacing w:before="0" w:after="0"/>
            </w:pPr>
            <w:hyperlink w:history="true" r:id="R6925d1af943d401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70e87b38ef940fe">
              <w:r>
                <w:rPr>
                  <w:rStyle w:val="Hyperlink"/>
                </w:rPr>
                <w:t xml:space="preserve">Non-admitted patient emergency department care NMDS 2020–21</w:t>
              </w:r>
            </w:hyperlink>
          </w:p>
          <w:p>
            <w:pPr>
              <w:pStyle w:val="registration-status"/>
              <w:spacing w:before="0" w:after="0"/>
            </w:pPr>
            <w:hyperlink w:history="true" r:id="Re5cf39edc159459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b06f29e831846e9">
              <w:r>
                <w:rPr>
                  <w:rStyle w:val="Hyperlink"/>
                </w:rPr>
                <w:t xml:space="preserve">Non-admitted patient emergency department care NMDS 2021–22</w:t>
              </w:r>
            </w:hyperlink>
          </w:p>
          <w:p>
            <w:pPr>
              <w:pStyle w:val="registration-status"/>
              <w:spacing w:before="0" w:after="0"/>
            </w:pPr>
            <w:hyperlink w:history="true" r:id="Rd1bcf28336864d1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0e36bf387c34094">
              <w:r>
                <w:rPr>
                  <w:rStyle w:val="Hyperlink"/>
                </w:rPr>
                <w:t xml:space="preserve">Tasmanian Emergency Department Data Set - 2020</w:t>
              </w:r>
            </w:hyperlink>
          </w:p>
          <w:p>
            <w:pPr>
              <w:pStyle w:val="registration-status"/>
              <w:spacing w:before="0" w:after="0"/>
            </w:pPr>
            <w:hyperlink w:history="true" r:id="Rd13edab8517a4589">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86990353533049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8acd492a441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99035353304973" /><Relationship Type="http://schemas.openxmlformats.org/officeDocument/2006/relationships/header" Target="/word/header1.xml" Id="R95025136e5f04efd" /><Relationship Type="http://schemas.openxmlformats.org/officeDocument/2006/relationships/settings" Target="/word/settings.xml" Id="R768bc0c741664101" /><Relationship Type="http://schemas.openxmlformats.org/officeDocument/2006/relationships/styles" Target="/word/styles.xml" Id="Rf4d0e68b8ed04031" /><Relationship Type="http://schemas.openxmlformats.org/officeDocument/2006/relationships/numbering" Target="/word/numbering.xml" Id="Rd141c17b58f6423c" /><Relationship Type="http://schemas.openxmlformats.org/officeDocument/2006/relationships/hyperlink" Target="https://meteor-uat.aihw.gov.au/RegistrationAuthority/17" TargetMode="External" Id="R0cd68097fc574bbf" /><Relationship Type="http://schemas.openxmlformats.org/officeDocument/2006/relationships/hyperlink" Target="https://meteor-uat.aihw.gov.au/RegistrationAuthority/14" TargetMode="External" Id="R5286396eac8a4808" /><Relationship Type="http://schemas.openxmlformats.org/officeDocument/2006/relationships/hyperlink" Target="https://meteor-uat.aihw.gov.au/content/474130" TargetMode="External" Id="Rc6e83eb458184914" /><Relationship Type="http://schemas.openxmlformats.org/officeDocument/2006/relationships/hyperlink" Target="https://meteor-uat.aihw.gov.au/content/270566" TargetMode="External" Id="R5bc7fa30a8d9409e" /><Relationship Type="http://schemas.openxmlformats.org/officeDocument/2006/relationships/hyperlink" Target="https://meteor-uat.aihw.gov.au/content/474138" TargetMode="External" Id="R601ce390d3174531" /><Relationship Type="http://schemas.openxmlformats.org/officeDocument/2006/relationships/hyperlink" Target="https://meteor-uat.aihw.gov.au/RegistrationAuthority/14" TargetMode="External" Id="Re0ee30673350473e" /><Relationship Type="http://schemas.openxmlformats.org/officeDocument/2006/relationships/hyperlink" Target="https://meteor-uat.aihw.gov.au/RegistrationAuthority/6" TargetMode="External" Id="Rbb142e0a51364ade" /><Relationship Type="http://schemas.openxmlformats.org/officeDocument/2006/relationships/hyperlink" Target="https://meteor-uat.aihw.gov.au/RegistrationAuthority/17" TargetMode="External" Id="Read1e7d180b54900" /><Relationship Type="http://schemas.openxmlformats.org/officeDocument/2006/relationships/hyperlink" Target="https://meteor-uat.aihw.gov.au/content/746704" TargetMode="External" Id="R800ef5814b414996" /><Relationship Type="http://schemas.openxmlformats.org/officeDocument/2006/relationships/hyperlink" Target="https://meteor-uat.aihw.gov.au/RegistrationAuthority/14" TargetMode="External" Id="R00f0793f767245a5" /><Relationship Type="http://schemas.openxmlformats.org/officeDocument/2006/relationships/hyperlink" Target="https://meteor-uat.aihw.gov.au/content/705494" TargetMode="External" Id="Re2c27bfe3e8743d1" /><Relationship Type="http://schemas.openxmlformats.org/officeDocument/2006/relationships/hyperlink" Target="https://meteor-uat.aihw.gov.au/RegistrationAuthority/14" TargetMode="External" Id="R1cc7648f363c4f09" /><Relationship Type="http://schemas.openxmlformats.org/officeDocument/2006/relationships/hyperlink" Target="https://meteor-uat.aihw.gov.au/content/744145" TargetMode="External" Id="R16c2d3da68f448ae" /><Relationship Type="http://schemas.openxmlformats.org/officeDocument/2006/relationships/hyperlink" Target="https://meteor-uat.aihw.gov.au/RegistrationAuthority/17" TargetMode="External" Id="Ra0980c0ea0f34f2a" /><Relationship Type="http://schemas.openxmlformats.org/officeDocument/2006/relationships/hyperlink" Target="https://meteor-uat.aihw.gov.au/content/655704" TargetMode="External" Id="R8e3d6814070647f4" /><Relationship Type="http://schemas.openxmlformats.org/officeDocument/2006/relationships/hyperlink" Target="https://meteor-uat.aihw.gov.au/RegistrationAuthority/14" TargetMode="External" Id="Rcf85e66dc2b643e2" /><Relationship Type="http://schemas.openxmlformats.org/officeDocument/2006/relationships/hyperlink" Target="https://meteor-uat.aihw.gov.au/content/676384" TargetMode="External" Id="R9b1ebf5d88e04801" /><Relationship Type="http://schemas.openxmlformats.org/officeDocument/2006/relationships/hyperlink" Target="https://meteor-uat.aihw.gov.au/RegistrationAuthority/14" TargetMode="External" Id="R2d939632faa44e16" /><Relationship Type="http://schemas.openxmlformats.org/officeDocument/2006/relationships/hyperlink" Target="https://meteor-uat.aihw.gov.au/content/708556" TargetMode="External" Id="Ree9e444b90a24a38" /><Relationship Type="http://schemas.openxmlformats.org/officeDocument/2006/relationships/hyperlink" Target="https://meteor-uat.aihw.gov.au/RegistrationAuthority/14" TargetMode="External" Id="R04b9e6b1036243fd" /><Relationship Type="http://schemas.openxmlformats.org/officeDocument/2006/relationships/hyperlink" Target="https://meteor-uat.aihw.gov.au/content/612346" TargetMode="External" Id="R85cc64137a924437" /><Relationship Type="http://schemas.openxmlformats.org/officeDocument/2006/relationships/hyperlink" Target="https://meteor-uat.aihw.gov.au/RegistrationAuthority/14" TargetMode="External" Id="R444d3d12d43e465c" /><Relationship Type="http://schemas.openxmlformats.org/officeDocument/2006/relationships/hyperlink" Target="https://meteor-uat.aihw.gov.au/content/651856" TargetMode="External" Id="R89a5ec7100724e70" /><Relationship Type="http://schemas.openxmlformats.org/officeDocument/2006/relationships/hyperlink" Target="https://meteor-uat.aihw.gov.au/RegistrationAuthority/14" TargetMode="External" Id="R67d8c330553a4a35" /><Relationship Type="http://schemas.openxmlformats.org/officeDocument/2006/relationships/hyperlink" Target="https://meteor-uat.aihw.gov.au/content/679018" TargetMode="External" Id="R2013db69e97b4fd9" /><Relationship Type="http://schemas.openxmlformats.org/officeDocument/2006/relationships/hyperlink" Target="https://meteor-uat.aihw.gov.au/RegistrationAuthority/14" TargetMode="External" Id="Rdcf57e78b23c4151" /><Relationship Type="http://schemas.openxmlformats.org/officeDocument/2006/relationships/hyperlink" Target="https://meteor-uat.aihw.gov.au/RegistrationAuthority/20" TargetMode="External" Id="Rc3f1bb9af03a4af8" /><Relationship Type="http://schemas.openxmlformats.org/officeDocument/2006/relationships/hyperlink" Target="https://meteor-uat.aihw.gov.au/content/699738" TargetMode="External" Id="R911fb56abc334074" /><Relationship Type="http://schemas.openxmlformats.org/officeDocument/2006/relationships/hyperlink" Target="https://meteor-uat.aihw.gov.au/RegistrationAuthority/14" TargetMode="External" Id="R6925d1af943d401c" /><Relationship Type="http://schemas.openxmlformats.org/officeDocument/2006/relationships/hyperlink" Target="https://meteor-uat.aihw.gov.au/content/713860" TargetMode="External" Id="R370e87b38ef940fe" /><Relationship Type="http://schemas.openxmlformats.org/officeDocument/2006/relationships/hyperlink" Target="https://meteor-uat.aihw.gov.au/RegistrationAuthority/14" TargetMode="External" Id="Re5cf39edc1594599" /><Relationship Type="http://schemas.openxmlformats.org/officeDocument/2006/relationships/hyperlink" Target="https://meteor-uat.aihw.gov.au/content/727360" TargetMode="External" Id="Reb06f29e831846e9" /><Relationship Type="http://schemas.openxmlformats.org/officeDocument/2006/relationships/hyperlink" Target="https://meteor-uat.aihw.gov.au/RegistrationAuthority/14" TargetMode="External" Id="Rd1bcf28336864d17" /><Relationship Type="http://schemas.openxmlformats.org/officeDocument/2006/relationships/hyperlink" Target="https://meteor-uat.aihw.gov.au/content/728230" TargetMode="External" Id="R70e36bf387c34094" /><Relationship Type="http://schemas.openxmlformats.org/officeDocument/2006/relationships/hyperlink" Target="https://meteor-uat.aihw.gov.au/RegistrationAuthority/17" TargetMode="External" Id="Rd13edab8517a4589" /></Relationships>
</file>

<file path=word/_rels/header1.xml.rels>&#65279;<?xml version="1.0" encoding="utf-8"?><Relationships xmlns="http://schemas.openxmlformats.org/package/2006/relationships"><Relationship Type="http://schemas.openxmlformats.org/officeDocument/2006/relationships/image" Target="/media/image.png" Id="R6a78acd492a441c0" /></Relationships>
</file>