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4851528104ee4" /></Relationships>
</file>

<file path=word/document.xml><?xml version="1.0" encoding="utf-8"?>
<w:document xmlns:r="http://schemas.openxmlformats.org/officeDocument/2006/relationships" xmlns:w="http://schemas.openxmlformats.org/wordprocessingml/2006/main">
  <w:body>
    <w:p>
      <w:pPr>
        <w:pStyle w:val="Title"/>
      </w:pPr>
      <w:r>
        <w:t>Consultation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Consultation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10376f39f411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and the health care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Telemedicine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 care provider delivers the service in the physical presence of the patient (that is, in the same room).</w:t>
            </w:r>
          </w:p>
          <w:p>
            <w:pPr>
              <w:spacing w:after="160"/>
            </w:pPr>
            <w:r>
              <w:rPr>
                <w:rStyle w:val="row-content-rich-text"/>
              </w:rPr>
              <w:t xml:space="preserve">CODE 2   Telemedicine</w:t>
            </w:r>
          </w:p>
          <w:p>
            <w:pPr>
              <w:spacing w:after="160"/>
            </w:pPr>
            <w:r>
              <w:rPr>
                <w:rStyle w:val="row-content-rich-text"/>
              </w:rPr>
              <w:t xml:space="preserve">The health care provider delivers the service via telephone or teleconference.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5f830721ef468c">
              <w:r>
                <w:rPr>
                  <w:rStyle w:val="Hyperlink"/>
                </w:rPr>
                <w:t xml:space="preserve">Health service event—method of prison health clinic consultation, delivery mode code N</w:t>
              </w:r>
            </w:hyperlink>
          </w:p>
          <w:p>
            <w:pPr>
              <w:pStyle w:val="registration-status"/>
              <w:spacing w:before="0" w:after="0"/>
            </w:pPr>
            <w:hyperlink w:history="true" r:id="R20e4f6ecfcd84fb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25ab9a3009d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74b578440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ab9a3009d4307" /><Relationship Type="http://schemas.openxmlformats.org/officeDocument/2006/relationships/header" Target="/word/header1.xml" Id="R28671dacb57a4286" /><Relationship Type="http://schemas.openxmlformats.org/officeDocument/2006/relationships/settings" Target="/word/settings.xml" Id="R7b1ea22ec3a14307" /><Relationship Type="http://schemas.openxmlformats.org/officeDocument/2006/relationships/styles" Target="/word/styles.xml" Id="R199696a417ed4754" /><Relationship Type="http://schemas.openxmlformats.org/officeDocument/2006/relationships/hyperlink" Target="https://meteor-uat.aihw.gov.au/RegistrationAuthority/14" TargetMode="External" Id="R6f710376f39f4114" /><Relationship Type="http://schemas.openxmlformats.org/officeDocument/2006/relationships/hyperlink" Target="https://meteor-uat.aihw.gov.au/content/620161" TargetMode="External" Id="Rd35f830721ef468c" /><Relationship Type="http://schemas.openxmlformats.org/officeDocument/2006/relationships/hyperlink" Target="https://meteor-uat.aihw.gov.au/RegistrationAuthority/14" TargetMode="External" Id="R20e4f6ecfcd84fb2" /></Relationships>
</file>

<file path=word/_rels/header1.xml.rels>&#65279;<?xml version="1.0" encoding="utf-8"?><Relationships xmlns="http://schemas.openxmlformats.org/package/2006/relationships"><Relationship Type="http://schemas.openxmlformats.org/officeDocument/2006/relationships/image" Target="/media/image.png" Id="R55874b57844040a7" /></Relationships>
</file>