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b237efa084e2f"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Parental imprisonment status during childhood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77a342a8c419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6d960674801d4331">
              <w:r>
                <w:rPr>
                  <w:rStyle w:val="Hyperlink"/>
                  <w:b/>
                </w:rPr>
                <w:t xml:space="preserve">parent </w:t>
              </w:r>
            </w:hyperlink>
            <w:r>
              <w:rPr>
                <w:rStyle w:val="row-content-rich-text"/>
              </w:rPr>
              <w:t xml:space="preserve">of a prison entrant was imprisoned during the childhood of the entrant,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2c024ebaaa4309">
              <w:r>
                <w:rPr>
                  <w:rStyle w:val="Hyperlink"/>
                </w:rPr>
                <w:t xml:space="preserve">Prison entrant—parental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6146f81f8543a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a6a8e5f85d415a">
              <w:r>
                <w:rPr>
                  <w:rStyle w:val="Hyperlink"/>
                </w:rPr>
                <w:t xml:space="preserve">Prison entrant—parental imprisonment status during childhood, parent/carer imprisoned code N</w:t>
              </w:r>
            </w:hyperlink>
          </w:p>
          <w:p>
            <w:pPr>
              <w:pStyle w:val="registration-status"/>
              <w:spacing w:before="0" w:after="0"/>
            </w:pPr>
            <w:hyperlink w:history="true" r:id="R76597c2c7719430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3df44b2684cab">
              <w:r>
                <w:rPr>
                  <w:rStyle w:val="Hyperlink"/>
                </w:rPr>
                <w:t xml:space="preserve">Prison entrants NBEDS</w:t>
              </w:r>
            </w:hyperlink>
          </w:p>
          <w:p>
            <w:pPr>
              <w:pStyle w:val="registration-status"/>
              <w:spacing w:before="0" w:after="0"/>
            </w:pPr>
            <w:hyperlink w:history="true" r:id="Rf124e8d7d52e478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had one or more of their parents/carers imprisoned while they were a child.</w:t>
            </w:r>
          </w:p>
          <w:p>
            <w:r>
              <w:br/>
            </w:r>
            <w:r>
              <w:br/>
            </w:r>
          </w:p>
        </w:tc>
      </w:tr>
    </w:tbl>
    <w:p/>
    <w:tbl>
      <w:tblPr>
        <w:tblStyle w:val="TableGrid"/>
        <w:tblW w:w="0" w:type="auto"/>
      </w:tblPr>
    </w:tbl>
    <w:p>
      <w:r>
        <w:br/>
      </w:r>
    </w:p>
    <w:sectPr>
      <w:footerReference xmlns:r="http://schemas.openxmlformats.org/officeDocument/2006/relationships" w:type="default" r:id="Rd2d3bec973de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9f4b92de2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3bec973de4899" /><Relationship Type="http://schemas.openxmlformats.org/officeDocument/2006/relationships/header" Target="/word/header1.xml" Id="R473474b0ff9346f0" /><Relationship Type="http://schemas.openxmlformats.org/officeDocument/2006/relationships/settings" Target="/word/settings.xml" Id="R7d5b2464f0e448e8" /><Relationship Type="http://schemas.openxmlformats.org/officeDocument/2006/relationships/styles" Target="/word/styles.xml" Id="R02db96e6a03e4701" /><Relationship Type="http://schemas.openxmlformats.org/officeDocument/2006/relationships/hyperlink" Target="https://meteor-uat.aihw.gov.au/RegistrationAuthority/14" TargetMode="External" Id="R09d77a342a8c419a" /><Relationship Type="http://schemas.openxmlformats.org/officeDocument/2006/relationships/hyperlink" Target="https://meteor-uat.aihw.gov.au/content/604899" TargetMode="External" Id="R6d960674801d4331" /><Relationship Type="http://schemas.openxmlformats.org/officeDocument/2006/relationships/hyperlink" Target="https://meteor-uat.aihw.gov.au/content/617945" TargetMode="External" Id="R1b2c024ebaaa4309" /><Relationship Type="http://schemas.openxmlformats.org/officeDocument/2006/relationships/hyperlink" Target="https://meteor-uat.aihw.gov.au/content/631087" TargetMode="External" Id="R996146f81f8543a1" /><Relationship Type="http://schemas.openxmlformats.org/officeDocument/2006/relationships/hyperlink" Target="https://meteor-uat.aihw.gov.au/content/482448" TargetMode="External" Id="Rfda6a8e5f85d415a" /><Relationship Type="http://schemas.openxmlformats.org/officeDocument/2006/relationships/hyperlink" Target="https://meteor-uat.aihw.gov.au/RegistrationAuthority/14" TargetMode="External" Id="R76597c2c7719430f" /><Relationship Type="http://schemas.openxmlformats.org/officeDocument/2006/relationships/hyperlink" Target="https://meteor-uat.aihw.gov.au/content/482353" TargetMode="External" Id="R08a3df44b2684cab" /><Relationship Type="http://schemas.openxmlformats.org/officeDocument/2006/relationships/hyperlink" Target="https://meteor-uat.aihw.gov.au/RegistrationAuthority/14" TargetMode="External" Id="Rf124e8d7d52e478c" /></Relationships>
</file>

<file path=word/_rels/header1.xml.rels>&#65279;<?xml version="1.0" encoding="utf-8"?><Relationships xmlns="http://schemas.openxmlformats.org/package/2006/relationships"><Relationship Type="http://schemas.openxmlformats.org/officeDocument/2006/relationships/image" Target="/media/image.png" Id="R37e9f4b92de24421" /></Relationships>
</file>