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2875ca65b411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e39ba03172249a4">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3ebc1235e1f4f9c">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w:t>
                  </w:r>
                </w:p>
              </w:tc>
              <w:tc>
                <w:tcPr>
                  <w:tcMar/>
                  <w:vAlign w:val="top"/>
                </w:tcPr>
                <w:p>
                  <w:hyperlink w:history="true" r:id="R6b23ad08b17b4f77">
                    <w:r>
                      <w:rPr>
                        <w:rStyle w:val="Hyperlink"/>
                      </w:rPr>
                      <w:t xml:space="preserve">Intended procedure</w:t>
                    </w:r>
                  </w:hyperlink>
                </w:p>
              </w:tc>
              <w:tc>
                <w:tcPr>
                  <w:vAlign w:val="top"/>
                </w:tcPr>
                <w:p>
                  <w:r>
                    <w:t xml:space="preserve">605001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027 </w:t>
                        </w:r>
                      </w:p>
                    </w:tc>
                    <w:tc>
                      <w:tcPr>
                        <w:tcBorders>
                          <w:top w:val="none" w:color="000000" w:sz="0"/>
                          <w:left w:val="none" w:color="000000" w:sz="0"/>
                          <w:bottom w:val="none" w:color="000000" w:sz="0"/>
                          <w:right w:val="none" w:color="000000" w:sz="0"/>
                        </w:tcBorders>
                        <w:tcMar/>
                        <w:vAlign w:val="top"/>
                      </w:tcPr>
                      <w:p>
                        <w:r>
                          <w:t xml:space="preserve">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b1bc56aaac14997">
                    <w:r>
                      <w:rPr>
                        <w:rStyle w:val="Hyperlink"/>
                      </w:rPr>
                      <w:t xml:space="preserve">Overdue patient </w:t>
                    </w:r>
                  </w:hyperlink>
                </w:p>
              </w:tc>
              <w:tc>
                <w:tcPr>
                  <w:vAlign w:val="top"/>
                </w:tcPr>
                <w:p>
                  <w:r>
                    <w:t xml:space="preserve">613691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8674d1fc1d94f22">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a1c7150ae29a42f6">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w:t>
                  </w:r>
                </w:p>
              </w:tc>
              <w:tc>
                <w:tcPr>
                  <w:tcMar/>
                  <w:vAlign w:val="top"/>
                </w:tcPr>
                <w:p>
                  <w:hyperlink w:history="true" r:id="Ra489f850d4a4464a">
                    <w:r>
                      <w:rPr>
                        <w:rStyle w:val="Hyperlink"/>
                      </w:rPr>
                      <w:t xml:space="preserve">Removal date</w:t>
                    </w:r>
                  </w:hyperlink>
                </w:p>
              </w:tc>
              <w:tc>
                <w:tcPr>
                  <w:vAlign w:val="top"/>
                </w:tcPr>
                <w:p>
                  <w:r>
                    <w:t xml:space="preserve">270082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7e0685f310c4151">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c0a66b8f5dd48c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9a9947ae4084d2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3b3c2f2de04435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aae37169a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3c2f2de04435b" /><Relationship Type="http://schemas.openxmlformats.org/officeDocument/2006/relationships/header" Target="/word/header1.xml" Id="Refb1f5a077664f37" /><Relationship Type="http://schemas.openxmlformats.org/officeDocument/2006/relationships/settings" Target="/word/settings.xml" Id="R4356077607ae46d4" /><Relationship Type="http://schemas.openxmlformats.org/officeDocument/2006/relationships/styles" Target="/word/styles.xml" Id="R65bb459361e74184" /><Relationship Type="http://schemas.openxmlformats.org/officeDocument/2006/relationships/hyperlink" Target="https://meteor-uat.aihw.gov.au/content/269957" TargetMode="External" Id="R3e39ba03172249a4" /><Relationship Type="http://schemas.openxmlformats.org/officeDocument/2006/relationships/hyperlink" Target="https://meteor-uat.aihw.gov.au/content/598034" TargetMode="External" Id="Re3ebc1235e1f4f9c" /><Relationship Type="http://schemas.openxmlformats.org/officeDocument/2006/relationships/hyperlink" Target="https://meteor-uat.aihw.gov.au/content/605001" TargetMode="External" Id="R6b23ad08b17b4f77" /><Relationship Type="http://schemas.openxmlformats.org/officeDocument/2006/relationships/hyperlink" Target="https://meteor-uat.aihw.gov.au/content/613691" TargetMode="External" Id="Rdb1bc56aaac14997" /><Relationship Type="http://schemas.openxmlformats.org/officeDocument/2006/relationships/hyperlink" Target="https://meteor-uat.aihw.gov.au/content/471735" TargetMode="External" Id="R28674d1fc1d94f22" /><Relationship Type="http://schemas.openxmlformats.org/officeDocument/2006/relationships/hyperlink" Target="https://meteor-uat.aihw.gov.au/content/605195" TargetMode="External" Id="Ra1c7150ae29a42f6" /><Relationship Type="http://schemas.openxmlformats.org/officeDocument/2006/relationships/hyperlink" Target="https://meteor-uat.aihw.gov.au/content/270082" TargetMode="External" Id="Ra489f850d4a4464a" /><Relationship Type="http://schemas.openxmlformats.org/officeDocument/2006/relationships/hyperlink" Target="https://meteor-uat.aihw.gov.au/content/598074" TargetMode="External" Id="Rc7e0685f310c4151" /><Relationship Type="http://schemas.openxmlformats.org/officeDocument/2006/relationships/hyperlink" Target="https://meteor-uat.aihw.gov.au/content/269973" TargetMode="External" Id="Rfc0a66b8f5dd48c4" /><Relationship Type="http://schemas.openxmlformats.org/officeDocument/2006/relationships/hyperlink" Target="https://meteor-uat.aihw.gov.au/content/291036" TargetMode="External" Id="R19a9947ae4084d22" /></Relationships>
</file>

<file path=word/_rels/header1.xml.rels>&#65279;<?xml version="1.0" encoding="utf-8"?><Relationships xmlns="http://schemas.openxmlformats.org/package/2006/relationships"><Relationship Type="http://schemas.openxmlformats.org/officeDocument/2006/relationships/image" Target="/media/image.png" Id="R5c1aae37169a4d5b" /></Relationships>
</file>