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647379b7644f3" /></Relationships>
</file>

<file path=word/document.xml><?xml version="1.0" encoding="utf-8"?>
<w:document xmlns:r="http://schemas.openxmlformats.org/officeDocument/2006/relationships" xmlns:w="http://schemas.openxmlformats.org/wordprocessingml/2006/main">
  <w:body>
    <w:p>
      <w:pPr>
        <w:pStyle w:val="Title"/>
      </w:pPr>
      <w:r>
        <w:t>Identifier—similar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Similar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 a duplicate of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2106dd3a04f2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entity that has similar information to the entity identified by the identifier designation,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aeb78f89c4270">
              <w:r>
                <w:rPr>
                  <w:rStyle w:val="Hyperlink"/>
                </w:rPr>
                <w:t xml:space="preserve">Identifier—similar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8a87c92bc4c60">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entered into this field indicates the identifier of the person who has similar identifying information to the person represented by this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two identifiers have similar identifying information and it has been confirmed that they are not the same entity, they should not be reported as potentially duplicated. The objective of this data element is to support potential duplicate reporting by identifying and confirming that entities with similar information are not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91f9fa4f1f4535">
              <w:r>
                <w:rPr>
                  <w:rStyle w:val="Hyperlink"/>
                </w:rPr>
                <w:t xml:space="preserve">Similar but different entity cluster</w:t>
              </w:r>
            </w:hyperlink>
          </w:p>
          <w:p>
            <w:pPr>
              <w:pStyle w:val="registration-status"/>
              <w:spacing w:before="0" w:after="0"/>
            </w:pPr>
            <w:hyperlink w:history="true" r:id="R9d85b28b6b684d0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458c49ac808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d02e8b7d4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8c49ac8084511" /><Relationship Type="http://schemas.openxmlformats.org/officeDocument/2006/relationships/header" Target="/word/header1.xml" Id="Rffc97ee0e4a1451c" /><Relationship Type="http://schemas.openxmlformats.org/officeDocument/2006/relationships/settings" Target="/word/settings.xml" Id="Rec3833e1653d4ace" /><Relationship Type="http://schemas.openxmlformats.org/officeDocument/2006/relationships/styles" Target="/word/styles.xml" Id="Rd7bc9c6d11734b51" /><Relationship Type="http://schemas.openxmlformats.org/officeDocument/2006/relationships/hyperlink" Target="https://meteor-uat.aihw.gov.au/RegistrationAuthority/14" TargetMode="External" Id="R0aa2106dd3a04f25" /><Relationship Type="http://schemas.openxmlformats.org/officeDocument/2006/relationships/hyperlink" Target="https://meteor-uat.aihw.gov.au/content/613296" TargetMode="External" Id="R052aeb78f89c4270" /><Relationship Type="http://schemas.openxmlformats.org/officeDocument/2006/relationships/hyperlink" Target="https://meteor-uat.aihw.gov.au/content/310424" TargetMode="External" Id="Rc998a87c92bc4c60" /><Relationship Type="http://schemas.openxmlformats.org/officeDocument/2006/relationships/hyperlink" Target="https://meteor-uat.aihw.gov.au/content/554856" TargetMode="External" Id="R7091f9fa4f1f4535" /><Relationship Type="http://schemas.openxmlformats.org/officeDocument/2006/relationships/hyperlink" Target="https://meteor-uat.aihw.gov.au/RegistrationAuthority/14" TargetMode="External" Id="R9d85b28b6b684d06" /></Relationships>
</file>

<file path=word/_rels/header1.xml.rels>&#65279;<?xml version="1.0" encoding="utf-8"?><Relationships xmlns="http://schemas.openxmlformats.org/package/2006/relationships"><Relationship Type="http://schemas.openxmlformats.org/officeDocument/2006/relationships/image" Target="/media/image.png" Id="R810d02e8b7d44a53" /></Relationships>
</file>