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555d090364ffd"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household income source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f2f13d01941b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3bcc8fad44743d3">
              <w:r>
                <w:rPr>
                  <w:rStyle w:val="Hyperlink"/>
                  <w:b/>
                </w:rPr>
                <w:t xml:space="preserve">household</w:t>
              </w:r>
            </w:hyperlink>
            <w:r>
              <w:rPr>
                <w:rStyle w:val="row-content-rich-text"/>
              </w:rPr>
              <w:t xml:space="preserve"> derives the greatest proportion of its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15fe9efc944936">
              <w:r>
                <w:rPr>
                  <w:rStyle w:val="Hyperlink"/>
                </w:rPr>
                <w:t xml:space="preserve">Household—principal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9f6b6c7fc345b5">
              <w:r>
                <w:rPr>
                  <w:rStyle w:val="Hyperlink"/>
                </w:rPr>
                <w:t xml:space="preserve">Source of cash income (housing assistance)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 Family Tax Benefit, Paid parental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match the ABS income standards, and is not recommended for wider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50695e2f844df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is used to derive low income status of households and whether they may be eligible to receive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04a43fb6c7404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Standards for Income Variables, 2010. ABS cat. no. 1287.0. Canberra: ABS. Viewed 6 February 2017, </w:t>
            </w:r>
            <w:hyperlink w:history="true" r:id="Ra3738bbf2ca6461a">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1cefe3a3ac480f">
              <w:r>
                <w:rPr>
                  <w:rStyle w:val="Hyperlink"/>
                </w:rPr>
                <w:t xml:space="preserve">Household—principal source of cash income, (housing assistance) code N[.N.N]</w:t>
              </w:r>
            </w:hyperlink>
          </w:p>
          <w:p>
            <w:pPr>
              <w:pStyle w:val="registration-status"/>
              <w:spacing w:before="0" w:after="0"/>
            </w:pPr>
            <w:hyperlink w:history="true" r:id="R3fc6709250004ad3">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168f6f73cf4405b">
              <w:r>
                <w:rPr>
                  <w:rStyle w:val="Hyperlink"/>
                </w:rPr>
                <w:t xml:space="preserve">Household—assessable income (weekly), total Australian currency N[NNNNN].NN</w:t>
              </w:r>
            </w:hyperlink>
          </w:p>
          <w:p>
            <w:pPr>
              <w:pStyle w:val="registration-status"/>
              <w:spacing w:before="0" w:after="0"/>
            </w:pPr>
            <w:hyperlink w:history="true" r:id="Ra67ec6ed57144366">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7419ab14df3482a">
              <w:r>
                <w:rPr>
                  <w:rStyle w:val="Hyperlink"/>
                </w:rPr>
                <w:t xml:space="preserve">Household—assessable weekly income, total Australian currency N[NNNNN].NN</w:t>
              </w:r>
            </w:hyperlink>
          </w:p>
          <w:p>
            <w:pPr>
              <w:pStyle w:val="registration-status"/>
              <w:spacing w:before="0" w:after="0"/>
            </w:pPr>
            <w:hyperlink w:history="true" r:id="R3561f4bd8a8f457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89350e3f5574df0">
              <w:r>
                <w:rPr>
                  <w:rStyle w:val="Hyperlink"/>
                </w:rPr>
                <w:t xml:space="preserve">Household—gross income (weekly), total Australian currency N[NNNNN].NN</w:t>
              </w:r>
            </w:hyperlink>
          </w:p>
          <w:p>
            <w:pPr>
              <w:pStyle w:val="registration-status"/>
              <w:spacing w:before="0" w:after="0"/>
            </w:pPr>
            <w:hyperlink w:history="true" r:id="Ra08d9715bfc24fb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82a59f6456c484e">
              <w:r>
                <w:rPr>
                  <w:rStyle w:val="Hyperlink"/>
                </w:rPr>
                <w:t xml:space="preserve">Household—gross weekly income, total Australian currency N[NNNNN].NN</w:t>
              </w:r>
            </w:hyperlink>
          </w:p>
          <w:p>
            <w:pPr>
              <w:pStyle w:val="registration-status"/>
              <w:spacing w:before="0" w:after="0"/>
            </w:pPr>
            <w:hyperlink w:history="true" r:id="Rf18b615100234ce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78d42202816043cd">
              <w:r>
                <w:rPr>
                  <w:rStyle w:val="Hyperlink"/>
                </w:rPr>
                <w:t xml:space="preserve">Household—low income status, code N</w:t>
              </w:r>
            </w:hyperlink>
          </w:p>
          <w:p>
            <w:pPr>
              <w:pStyle w:val="registration-status"/>
              <w:spacing w:before="0" w:after="0"/>
            </w:pPr>
            <w:hyperlink w:history="true" r:id="Rb6fada8bed704a0f">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46cc1e3b6a044abd">
              <w:r>
                <w:rPr>
                  <w:rStyle w:val="Hyperlink"/>
                </w:rPr>
                <w:t xml:space="preserve">Person—assessable income (weekly), total Australian currency N[NNNNN].NN</w:t>
              </w:r>
            </w:hyperlink>
          </w:p>
          <w:p>
            <w:pPr>
              <w:pStyle w:val="registration-status"/>
              <w:spacing w:before="0" w:after="0"/>
            </w:pPr>
            <w:hyperlink w:history="true" r:id="R8d179458d45c44a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a718ed40e004801">
              <w:r>
                <w:rPr>
                  <w:rStyle w:val="Hyperlink"/>
                </w:rPr>
                <w:t xml:space="preserve">Person—assessable income (weekly), total Australian currency N[NNNNN].NN</w:t>
              </w:r>
            </w:hyperlink>
          </w:p>
          <w:p>
            <w:pPr>
              <w:pStyle w:val="registration-status"/>
              <w:spacing w:before="0" w:after="0"/>
            </w:pPr>
            <w:hyperlink w:history="true" r:id="R9a57edd6d5e644c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13e655120a0410d">
              <w:r>
                <w:rPr>
                  <w:rStyle w:val="Hyperlink"/>
                </w:rPr>
                <w:t xml:space="preserve">Person—gross income (weekly), total Australian currency N[NNNNN].NN</w:t>
              </w:r>
            </w:hyperlink>
          </w:p>
          <w:p>
            <w:pPr>
              <w:pStyle w:val="registration-status"/>
              <w:spacing w:before="0" w:after="0"/>
            </w:pPr>
            <w:hyperlink w:history="true" r:id="R4d39ed170bfa4d4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657977f0f8e447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a80cf239e6042a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e1c9126d304141db">
              <w:r>
                <w:rPr>
                  <w:rStyle w:val="Hyperlink"/>
                </w:rPr>
                <w:t xml:space="preserve">Person—gross weekly income, total Australian currency N[NNNNN].NN</w:t>
              </w:r>
            </w:hyperlink>
          </w:p>
          <w:p>
            <w:pPr>
              <w:pStyle w:val="registration-status"/>
              <w:spacing w:before="0" w:after="0"/>
            </w:pPr>
            <w:hyperlink w:history="true" r:id="Rf75bab7bdb594df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29991e663442e2">
              <w:r>
                <w:rPr>
                  <w:rStyle w:val="Hyperlink"/>
                </w:rPr>
                <w:t xml:space="preserve">Private rent assistance DSS 2013-</w:t>
              </w:r>
            </w:hyperlink>
          </w:p>
          <w:p>
            <w:pPr>
              <w:pStyle w:val="registration-status"/>
              <w:spacing w:before="0" w:after="0"/>
            </w:pPr>
            <w:hyperlink w:history="true" r:id="R15160b39883141e4">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main income source of the household is the income source by which the household derives most (equal to or greater than 50%) of its income.</w:t>
            </w:r>
            <w:r>
              <w:br/>
            </w:r>
            <w:r>
              <w:rPr>
                <w:rStyle w:val="row-content"/>
              </w:rPr>
              <w:t xml:space="preserve">If a household has multiple sources of income and none are equal to or greater than 50%, the value of the income amount for all household members for each income source is summed. The income source which contributes the largest percentage should be counted as the main income source for the household.</w:t>
            </w:r>
          </w:p>
          <w:p>
            <w:r>
              <w:rPr>
                <w:rStyle w:val="row-content"/>
              </w:rPr>
              <w:t xml:space="preserve">For the purposes of this collection, the principal source of income is reported at the time of application for assistance.</w:t>
            </w:r>
          </w:p>
          <w:p>
            <w:r>
              <w:br/>
            </w:r>
            <w:r>
              <w:br/>
            </w:r>
          </w:p>
        </w:tc>
      </w:tr>
    </w:tbl>
    <w:p/>
    <w:tbl>
      <w:tblPr>
        <w:tblStyle w:val="TableGrid"/>
        <w:tblW w:w="0" w:type="auto"/>
      </w:tblPr>
    </w:tbl>
    <w:p>
      <w:r>
        <w:br/>
      </w:r>
    </w:p>
    <w:sectPr>
      <w:footerReference xmlns:r="http://schemas.openxmlformats.org/officeDocument/2006/relationships" w:type="default" r:id="Ra7951e48a5d8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aac4bce76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951e48a5d84312" /><Relationship Type="http://schemas.openxmlformats.org/officeDocument/2006/relationships/header" Target="/word/header1.xml" Id="R9a814bbb72534f68" /><Relationship Type="http://schemas.openxmlformats.org/officeDocument/2006/relationships/settings" Target="/word/settings.xml" Id="R13f409f320af466c" /><Relationship Type="http://schemas.openxmlformats.org/officeDocument/2006/relationships/styles" Target="/word/styles.xml" Id="Rdfdfc4b3793a442f" /><Relationship Type="http://schemas.openxmlformats.org/officeDocument/2006/relationships/hyperlink" Target="https://meteor-uat.aihw.gov.au/RegistrationAuthority/13" TargetMode="External" Id="Re83f2f13d01941b7" /><Relationship Type="http://schemas.openxmlformats.org/officeDocument/2006/relationships/hyperlink" Target="https://meteor-uat.aihw.gov.au/content/465183" TargetMode="External" Id="R93bcc8fad44743d3" /><Relationship Type="http://schemas.openxmlformats.org/officeDocument/2006/relationships/hyperlink" Target="https://meteor-uat.aihw.gov.au/content/608445" TargetMode="External" Id="Rbf15fe9efc944936" /><Relationship Type="http://schemas.openxmlformats.org/officeDocument/2006/relationships/hyperlink" Target="https://meteor-uat.aihw.gov.au/content/611718" TargetMode="External" Id="R269f6b6c7fc345b5" /><Relationship Type="http://schemas.openxmlformats.org/officeDocument/2006/relationships/hyperlink" Target="https://meteor-uat.aihw.gov.au/content/246013" TargetMode="External" Id="R7450695e2f844df8" /><Relationship Type="http://schemas.openxmlformats.org/officeDocument/2006/relationships/hyperlink" Target="https://meteor-uat.aihw.gov.au/content/246013" TargetMode="External" Id="Rd004a43fb6c74043" /><Relationship Type="http://schemas.openxmlformats.org/officeDocument/2006/relationships/hyperlink" Target="http://www.abs.gov.au/" TargetMode="External" Id="Ra3738bbf2ca6461a" /><Relationship Type="http://schemas.openxmlformats.org/officeDocument/2006/relationships/hyperlink" Target="https://meteor-uat.aihw.gov.au/content/386873" TargetMode="External" Id="R201cefe3a3ac480f" /><Relationship Type="http://schemas.openxmlformats.org/officeDocument/2006/relationships/hyperlink" Target="https://meteor-uat.aihw.gov.au/RegistrationAuthority/13" TargetMode="External" Id="R3fc6709250004ad3" /><Relationship Type="http://schemas.openxmlformats.org/officeDocument/2006/relationships/hyperlink" Target="https://meteor-uat.aihw.gov.au/content/462194" TargetMode="External" Id="R6168f6f73cf4405b" /><Relationship Type="http://schemas.openxmlformats.org/officeDocument/2006/relationships/hyperlink" Target="https://meteor-uat.aihw.gov.au/RegistrationAuthority/13" TargetMode="External" Id="Ra67ec6ed57144366" /><Relationship Type="http://schemas.openxmlformats.org/officeDocument/2006/relationships/hyperlink" Target="https://meteor-uat.aihw.gov.au/content/595877" TargetMode="External" Id="R37419ab14df3482a" /><Relationship Type="http://schemas.openxmlformats.org/officeDocument/2006/relationships/hyperlink" Target="https://meteor-uat.aihw.gov.au/RegistrationAuthority/13" TargetMode="External" Id="R3561f4bd8a8f457c" /><Relationship Type="http://schemas.openxmlformats.org/officeDocument/2006/relationships/hyperlink" Target="https://meteor-uat.aihw.gov.au/content/452645" TargetMode="External" Id="R989350e3f5574df0" /><Relationship Type="http://schemas.openxmlformats.org/officeDocument/2006/relationships/hyperlink" Target="https://meteor-uat.aihw.gov.au/RegistrationAuthority/13" TargetMode="External" Id="Ra08d9715bfc24fbf" /><Relationship Type="http://schemas.openxmlformats.org/officeDocument/2006/relationships/hyperlink" Target="https://meteor-uat.aihw.gov.au/content/607882" TargetMode="External" Id="Rf82a59f6456c484e" /><Relationship Type="http://schemas.openxmlformats.org/officeDocument/2006/relationships/hyperlink" Target="https://meteor-uat.aihw.gov.au/RegistrationAuthority/13" TargetMode="External" Id="Rf18b615100234ced" /><Relationship Type="http://schemas.openxmlformats.org/officeDocument/2006/relationships/hyperlink" Target="https://meteor-uat.aihw.gov.au/content/302506" TargetMode="External" Id="R78d42202816043cd" /><Relationship Type="http://schemas.openxmlformats.org/officeDocument/2006/relationships/hyperlink" Target="https://meteor-uat.aihw.gov.au/RegistrationAuthority/13" TargetMode="External" Id="Rb6fada8bed704a0f" /><Relationship Type="http://schemas.openxmlformats.org/officeDocument/2006/relationships/hyperlink" Target="https://meteor-uat.aihw.gov.au/content/595870" TargetMode="External" Id="R46cc1e3b6a044abd" /><Relationship Type="http://schemas.openxmlformats.org/officeDocument/2006/relationships/hyperlink" Target="https://meteor-uat.aihw.gov.au/RegistrationAuthority/13" TargetMode="External" Id="R8d179458d45c44a1" /><Relationship Type="http://schemas.openxmlformats.org/officeDocument/2006/relationships/hyperlink" Target="https://meteor-uat.aihw.gov.au/content/302218" TargetMode="External" Id="Raa718ed40e004801" /><Relationship Type="http://schemas.openxmlformats.org/officeDocument/2006/relationships/hyperlink" Target="https://meteor-uat.aihw.gov.au/RegistrationAuthority/13" TargetMode="External" Id="R9a57edd6d5e644c1" /><Relationship Type="http://schemas.openxmlformats.org/officeDocument/2006/relationships/hyperlink" Target="https://meteor-uat.aihw.gov.au/content/302481" TargetMode="External" Id="R613e655120a0410d" /><Relationship Type="http://schemas.openxmlformats.org/officeDocument/2006/relationships/hyperlink" Target="https://meteor-uat.aihw.gov.au/RegistrationAuthority/3" TargetMode="External" Id="R4d39ed170bfa4d4a" /><Relationship Type="http://schemas.openxmlformats.org/officeDocument/2006/relationships/hyperlink" Target="https://meteor-uat.aihw.gov.au/RegistrationAuthority/18" TargetMode="External" Id="Rb657977f0f8e447f" /><Relationship Type="http://schemas.openxmlformats.org/officeDocument/2006/relationships/hyperlink" Target="https://meteor-uat.aihw.gov.au/RegistrationAuthority/13" TargetMode="External" Id="R8a80cf239e6042a0" /><Relationship Type="http://schemas.openxmlformats.org/officeDocument/2006/relationships/hyperlink" Target="https://meteor-uat.aihw.gov.au/content/595887" TargetMode="External" Id="Re1c9126d304141db" /><Relationship Type="http://schemas.openxmlformats.org/officeDocument/2006/relationships/hyperlink" Target="https://meteor-uat.aihw.gov.au/RegistrationAuthority/13" TargetMode="External" Id="Rf75bab7bdb594dfb" /><Relationship Type="http://schemas.openxmlformats.org/officeDocument/2006/relationships/hyperlink" Target="https://meteor-uat.aihw.gov.au/content/596529" TargetMode="External" Id="Rf129991e663442e2" /><Relationship Type="http://schemas.openxmlformats.org/officeDocument/2006/relationships/hyperlink" Target="https://meteor-uat.aihw.gov.au/RegistrationAuthority/13" TargetMode="External" Id="R15160b39883141e4" /></Relationships>
</file>

<file path=word/_rels/header1.xml.rels>&#65279;<?xml version="1.0" encoding="utf-8"?><Relationships xmlns="http://schemas.openxmlformats.org/package/2006/relationships"><Relationship Type="http://schemas.openxmlformats.org/officeDocument/2006/relationships/image" Target="/media/image.png" Id="R2d1aac4bce764cba" /></Relationships>
</file>