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c51cefb2494e18" /></Relationships>
</file>

<file path=word/document.xml><?xml version="1.0" encoding="utf-8"?>
<w:document xmlns:r="http://schemas.openxmlformats.org/officeDocument/2006/relationships" xmlns:w="http://schemas.openxmlformats.org/wordprocessingml/2006/main">
  <w:body>
    <w:p>
      <w:pPr>
        <w:pStyle w:val="Title"/>
      </w:pPr>
      <w:r>
        <w:t>Brief inpatient episode of mental health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Brief inpatient episode of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73bb77c60b4b7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 provided to a consumer who is admitted for a period of three days or less.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9b47a7483a64c5f">
              <w:r>
                <w:rPr>
                  <w:rStyle w:val="Hyperlink"/>
                </w:rPr>
                <w:t xml:space="preserve">Key Performance Indicators for Australian Public Mental Health Services (Jurisdictional level version) (2015)</w:t>
              </w:r>
            </w:hyperlink>
          </w:p>
          <w:p>
            <w:pPr>
              <w:pStyle w:val="registration-status"/>
              <w:spacing w:before="0" w:after="0"/>
            </w:pPr>
            <w:hyperlink w:history="true" r:id="R54fb31d8cf014cb5">
              <w:r>
                <w:rPr>
                  <w:rStyle w:val="Hyperlink"/>
                  <w:color w:val="244061"/>
                </w:rPr>
                <w:t xml:space="preserve">Health!</w:t>
              </w:r>
            </w:hyperlink>
            <w:r>
              <w:rPr>
                <w:rStyle w:val="row-content"/>
                <w:color w:val="244061"/>
              </w:rPr>
              <w:t xml:space="preserve">, Superseded 11/05/2016</w:t>
            </w:r>
          </w:p>
          <w:p>
            <w:r>
              <w:br/>
            </w:r>
            <w:hyperlink w:history="true" r:id="R2686d5f8f05d44c4">
              <w:r>
                <w:rPr>
                  <w:rStyle w:val="Hyperlink"/>
                </w:rPr>
                <w:t xml:space="preserve">Key Performance Indicators for Australian Public Mental Health Services (Jurisdictional level version) (2016)</w:t>
              </w:r>
            </w:hyperlink>
          </w:p>
          <w:p>
            <w:pPr>
              <w:pStyle w:val="registration-status"/>
              <w:spacing w:before="0" w:after="0"/>
            </w:pPr>
            <w:hyperlink w:history="true" r:id="Ra76ebe2fc5984736">
              <w:r>
                <w:rPr>
                  <w:rStyle w:val="Hyperlink"/>
                  <w:color w:val="244061"/>
                </w:rPr>
                <w:t xml:space="preserve">Health!</w:t>
              </w:r>
            </w:hyperlink>
            <w:r>
              <w:rPr>
                <w:rStyle w:val="row-content"/>
                <w:color w:val="244061"/>
              </w:rPr>
              <w:t xml:space="preserve">, Superseded 14/06/2017</w:t>
            </w:r>
          </w:p>
          <w:p>
            <w:r>
              <w:br/>
            </w:r>
            <w:hyperlink w:history="true" r:id="R4a3888af86964d37">
              <w:r>
                <w:rPr>
                  <w:rStyle w:val="Hyperlink"/>
                </w:rPr>
                <w:t xml:space="preserve">Key Performance Indicators for Australian Public Mental Health Services (Jurisdictional level version) (2017)</w:t>
              </w:r>
            </w:hyperlink>
          </w:p>
          <w:p>
            <w:pPr>
              <w:pStyle w:val="registration-status"/>
              <w:spacing w:before="0" w:after="0"/>
            </w:pPr>
            <w:hyperlink w:history="true" r:id="Raa5415c6024e4211">
              <w:r>
                <w:rPr>
                  <w:rStyle w:val="Hyperlink"/>
                  <w:color w:val="244061"/>
                </w:rPr>
                <w:t xml:space="preserve">Health!</w:t>
              </w:r>
            </w:hyperlink>
            <w:r>
              <w:rPr>
                <w:rStyle w:val="row-content"/>
                <w:color w:val="244061"/>
              </w:rPr>
              <w:t xml:space="preserve">, Standard 14/06/2017</w:t>
            </w:r>
          </w:p>
          <w:p>
            <w:r>
              <w:br/>
            </w:r>
            <w:hyperlink w:history="true" r:id="R93d2c700d5b64be1">
              <w:r>
                <w:rPr>
                  <w:rStyle w:val="Hyperlink"/>
                </w:rPr>
                <w:t xml:space="preserve">Key Performance Indicators for Australian Public Mental Health Services (Jurisdictional level version) (2018)</w:t>
              </w:r>
            </w:hyperlink>
          </w:p>
          <w:p>
            <w:pPr>
              <w:pStyle w:val="registration-status"/>
              <w:spacing w:before="0" w:after="0"/>
            </w:pPr>
            <w:hyperlink w:history="true" r:id="Rf0791cc52d5a4788">
              <w:r>
                <w:rPr>
                  <w:rStyle w:val="Hyperlink"/>
                  <w:color w:val="244061"/>
                </w:rPr>
                <w:t xml:space="preserve">Health!</w:t>
              </w:r>
            </w:hyperlink>
            <w:r>
              <w:rPr>
                <w:rStyle w:val="row-content"/>
                <w:color w:val="244061"/>
              </w:rPr>
              <w:t xml:space="preserve">, Superseded 16/02/2021</w:t>
            </w:r>
          </w:p>
          <w:p>
            <w:r>
              <w:br/>
            </w:r>
            <w:hyperlink w:history="true" r:id="R894f308524674a1d">
              <w:r>
                <w:rPr>
                  <w:rStyle w:val="Hyperlink"/>
                </w:rPr>
                <w:t xml:space="preserve">Key Performance Indicators for Australian Public Mental Health Services (Jurisdictional level version) (2019)</w:t>
              </w:r>
            </w:hyperlink>
          </w:p>
          <w:p>
            <w:pPr>
              <w:pStyle w:val="registration-status"/>
              <w:spacing w:before="0" w:after="0"/>
            </w:pPr>
            <w:hyperlink w:history="true" r:id="Rec0fd2fc19734a30">
              <w:r>
                <w:rPr>
                  <w:rStyle w:val="Hyperlink"/>
                  <w:color w:val="244061"/>
                </w:rPr>
                <w:t xml:space="preserve">Health!</w:t>
              </w:r>
            </w:hyperlink>
            <w:r>
              <w:rPr>
                <w:rStyle w:val="row-content"/>
                <w:color w:val="244061"/>
              </w:rPr>
              <w:t xml:space="preserve">, Superseded 16/02/2021</w:t>
            </w:r>
          </w:p>
          <w:p>
            <w:r>
              <w:br/>
            </w:r>
            <w:hyperlink w:history="true" r:id="R68346a1c1cf442c3">
              <w:r>
                <w:rPr>
                  <w:rStyle w:val="Hyperlink"/>
                </w:rPr>
                <w:t xml:space="preserve">Key Performance Indicators for Australian Public Mental Health Services (Jurisdictional level version) (2020)</w:t>
              </w:r>
            </w:hyperlink>
          </w:p>
          <w:p>
            <w:pPr>
              <w:pStyle w:val="registration-status"/>
              <w:spacing w:before="0" w:after="0"/>
            </w:pPr>
            <w:hyperlink w:history="true" r:id="Rc69bee8d04694e97">
              <w:r>
                <w:rPr>
                  <w:rStyle w:val="Hyperlink"/>
                  <w:color w:val="244061"/>
                </w:rPr>
                <w:t xml:space="preserve">Health!</w:t>
              </w:r>
            </w:hyperlink>
            <w:r>
              <w:rPr>
                <w:rStyle w:val="row-content"/>
                <w:color w:val="244061"/>
              </w:rPr>
              <w:t xml:space="preserve">, Standard 13/01/2021</w:t>
            </w:r>
          </w:p>
          <w:p>
            <w:r>
              <w:br/>
            </w:r>
            <w:hyperlink w:history="true" r:id="Rfb25776150114c00">
              <w:r>
                <w:rPr>
                  <w:rStyle w:val="Hyperlink"/>
                </w:rPr>
                <w:t xml:space="preserve">Key Performance Indicators for Australian Public Mental Health Services (Jurisdictional level version) (2021)</w:t>
              </w:r>
            </w:hyperlink>
          </w:p>
          <w:p>
            <w:pPr>
              <w:pStyle w:val="registration-status"/>
              <w:spacing w:before="0" w:after="0"/>
            </w:pPr>
            <w:hyperlink w:history="true" r:id="R86375ba69e26488c">
              <w:r>
                <w:rPr>
                  <w:rStyle w:val="Hyperlink"/>
                  <w:color w:val="244061"/>
                </w:rPr>
                <w:t xml:space="preserve">Health!</w:t>
              </w:r>
            </w:hyperlink>
            <w:r>
              <w:rPr>
                <w:rStyle w:val="row-content"/>
                <w:color w:val="244061"/>
              </w:rPr>
              <w:t xml:space="preserve">, Standard 17/12/2021</w:t>
            </w:r>
          </w:p>
          <w:p>
            <w:r>
              <w:br/>
            </w:r>
            <w:hyperlink w:history="true" r:id="Rff05b3d57a2b4df8">
              <w:r>
                <w:rPr>
                  <w:rStyle w:val="Hyperlink"/>
                </w:rPr>
                <w:t xml:space="preserve">Key Performance Indicators for Australian Public Mental Health Services (Service level version) (2015–)</w:t>
              </w:r>
            </w:hyperlink>
          </w:p>
          <w:p>
            <w:pPr>
              <w:pStyle w:val="registration-status"/>
              <w:spacing w:before="0" w:after="0"/>
            </w:pPr>
            <w:hyperlink w:history="true" r:id="Ra09c2952087d4052">
              <w:r>
                <w:rPr>
                  <w:rStyle w:val="Hyperlink"/>
                  <w:color w:val="244061"/>
                </w:rPr>
                <w:t xml:space="preserve">Health!</w:t>
              </w:r>
            </w:hyperlink>
            <w:r>
              <w:rPr>
                <w:rStyle w:val="row-content"/>
                <w:color w:val="244061"/>
              </w:rPr>
              <w:t xml:space="preserve">, Superseded 16/02/2021</w:t>
            </w:r>
          </w:p>
          <w:p>
            <w:r>
              <w:br/>
            </w:r>
            <w:hyperlink w:history="true" r:id="R4658b514101f436f">
              <w:r>
                <w:rPr>
                  <w:rStyle w:val="Hyperlink"/>
                </w:rPr>
                <w:t xml:space="preserve">Key Performance Indicators for Australian Public Mental Health Services (Service level version) (2018)</w:t>
              </w:r>
            </w:hyperlink>
          </w:p>
          <w:p>
            <w:pPr>
              <w:pStyle w:val="registration-status"/>
              <w:spacing w:before="0" w:after="0"/>
            </w:pPr>
            <w:hyperlink w:history="true" r:id="R404d6ade8bbb444d">
              <w:r>
                <w:rPr>
                  <w:rStyle w:val="Hyperlink"/>
                  <w:color w:val="244061"/>
                </w:rPr>
                <w:t xml:space="preserve">Health!</w:t>
              </w:r>
            </w:hyperlink>
            <w:r>
              <w:rPr>
                <w:rStyle w:val="row-content"/>
                <w:color w:val="244061"/>
              </w:rPr>
              <w:t xml:space="preserve">, Superseded 16/02/2021</w:t>
            </w:r>
          </w:p>
          <w:p>
            <w:r>
              <w:br/>
            </w:r>
            <w:hyperlink w:history="true" r:id="R893c1476fd964bbe">
              <w:r>
                <w:rPr>
                  <w:rStyle w:val="Hyperlink"/>
                </w:rPr>
                <w:t xml:space="preserve">Key Performance Indicators for Australian Public Mental Health Services (Service level version) (2019)</w:t>
              </w:r>
            </w:hyperlink>
          </w:p>
          <w:p>
            <w:pPr>
              <w:pStyle w:val="registration-status"/>
              <w:spacing w:before="0" w:after="0"/>
            </w:pPr>
            <w:hyperlink w:history="true" r:id="R1f92337c38474ee1">
              <w:r>
                <w:rPr>
                  <w:rStyle w:val="Hyperlink"/>
                  <w:color w:val="244061"/>
                </w:rPr>
                <w:t xml:space="preserve">Health!</w:t>
              </w:r>
            </w:hyperlink>
            <w:r>
              <w:rPr>
                <w:rStyle w:val="row-content"/>
                <w:color w:val="244061"/>
              </w:rPr>
              <w:t xml:space="preserve">, Superseded 16/02/2021</w:t>
            </w:r>
          </w:p>
          <w:p>
            <w:r>
              <w:br/>
            </w:r>
            <w:hyperlink w:history="true" r:id="R0fcb00d52eeb47e9">
              <w:r>
                <w:rPr>
                  <w:rStyle w:val="Hyperlink"/>
                </w:rPr>
                <w:t xml:space="preserve">Key Performance Indicators for Australian Public Mental Health Services (Service level version) (2020–)</w:t>
              </w:r>
            </w:hyperlink>
          </w:p>
          <w:p>
            <w:pPr>
              <w:pStyle w:val="registration-status"/>
              <w:spacing w:before="0" w:after="0"/>
            </w:pPr>
            <w:hyperlink w:history="true" r:id="R65c784352d9743a4">
              <w:r>
                <w:rPr>
                  <w:rStyle w:val="Hyperlink"/>
                  <w:color w:val="244061"/>
                </w:rPr>
                <w:t xml:space="preserve">Health!</w:t>
              </w:r>
            </w:hyperlink>
            <w:r>
              <w:rPr>
                <w:rStyle w:val="row-content"/>
                <w:color w:val="244061"/>
              </w:rPr>
              <w:t xml:space="preserve">, Standard 13/01/2021</w:t>
            </w:r>
          </w:p>
          <w:p>
            <w:r>
              <w:br/>
            </w:r>
            <w:hyperlink w:history="true" r:id="R9082f745f145410c">
              <w:r>
                <w:rPr>
                  <w:rStyle w:val="Hyperlink"/>
                </w:rPr>
                <w:t xml:space="preserve">Key Performance Indicators for Australian Public Mental Health Services (Service level version) (2021–)</w:t>
              </w:r>
            </w:hyperlink>
          </w:p>
          <w:p>
            <w:pPr>
              <w:pStyle w:val="registration-status"/>
              <w:spacing w:before="0" w:after="0"/>
            </w:pPr>
            <w:hyperlink w:history="true" r:id="R7073999b123947cd">
              <w:r>
                <w:rPr>
                  <w:rStyle w:val="Hyperlink"/>
                  <w:color w:val="244061"/>
                </w:rPr>
                <w:t xml:space="preserve">Health!</w:t>
              </w:r>
            </w:hyperlink>
            <w:r>
              <w:rPr>
                <w:rStyle w:val="row-content"/>
                <w:color w:val="244061"/>
              </w:rPr>
              <w:t xml:space="preserve">, Standard 17/12/2021</w:t>
            </w:r>
          </w:p>
          <w:p>
            <w:r>
              <w:br/>
            </w:r>
            <w:hyperlink w:history="true" r:id="R0ca2299be7af4743">
              <w:r>
                <w:rPr>
                  <w:rStyle w:val="Hyperlink"/>
                </w:rPr>
                <w:t xml:space="preserve">KPIs for Australian Public Mental Health Services: PI 01J – Change in consumer's clinical outcomes, 2017</w:t>
              </w:r>
            </w:hyperlink>
          </w:p>
          <w:p>
            <w:pPr>
              <w:pStyle w:val="registration-status"/>
              <w:spacing w:before="0" w:after="0"/>
            </w:pPr>
            <w:hyperlink w:history="true" r:id="Re14353c6367d43e2">
              <w:r>
                <w:rPr>
                  <w:rStyle w:val="Hyperlink"/>
                  <w:color w:val="244061"/>
                </w:rPr>
                <w:t xml:space="preserve">Health!</w:t>
              </w:r>
            </w:hyperlink>
            <w:r>
              <w:rPr>
                <w:rStyle w:val="row-content"/>
                <w:color w:val="244061"/>
              </w:rPr>
              <w:t xml:space="preserve">, Standard 14/06/2017</w:t>
            </w:r>
          </w:p>
          <w:p>
            <w:r>
              <w:br/>
            </w:r>
            <w:hyperlink w:history="true" r:id="R7335dae548dd41a9">
              <w:r>
                <w:rPr>
                  <w:rStyle w:val="Hyperlink"/>
                </w:rPr>
                <w:t xml:space="preserve">KPIs for Australian Public Mental Health Services: PI 01J – Change in mental health consumer's clinical outcomes, 2018</w:t>
              </w:r>
            </w:hyperlink>
          </w:p>
          <w:p>
            <w:pPr>
              <w:pStyle w:val="registration-status"/>
              <w:spacing w:before="0" w:after="0"/>
            </w:pPr>
            <w:hyperlink w:history="true" r:id="R091974dd263e498d">
              <w:r>
                <w:rPr>
                  <w:rStyle w:val="Hyperlink"/>
                  <w:color w:val="244061"/>
                </w:rPr>
                <w:t xml:space="preserve">Health!</w:t>
              </w:r>
            </w:hyperlink>
            <w:r>
              <w:rPr>
                <w:rStyle w:val="row-content"/>
                <w:color w:val="244061"/>
              </w:rPr>
              <w:t xml:space="preserve">, Superseded 16/02/2021</w:t>
            </w:r>
          </w:p>
          <w:p>
            <w:r>
              <w:br/>
            </w:r>
            <w:hyperlink w:history="true" r:id="Rb19fe043b87e4612">
              <w:r>
                <w:rPr>
                  <w:rStyle w:val="Hyperlink"/>
                </w:rPr>
                <w:t xml:space="preserve">KPIs for Australian Public Mental Health Services: PI 01J – Change in mental health consumer's clinical outcomes, 2019</w:t>
              </w:r>
            </w:hyperlink>
          </w:p>
          <w:p>
            <w:pPr>
              <w:pStyle w:val="registration-status"/>
              <w:spacing w:before="0" w:after="0"/>
            </w:pPr>
            <w:hyperlink w:history="true" r:id="R52dd19fa71ba4265">
              <w:r>
                <w:rPr>
                  <w:rStyle w:val="Hyperlink"/>
                  <w:color w:val="244061"/>
                </w:rPr>
                <w:t xml:space="preserve">Health!</w:t>
              </w:r>
            </w:hyperlink>
            <w:r>
              <w:rPr>
                <w:rStyle w:val="row-content"/>
                <w:color w:val="244061"/>
              </w:rPr>
              <w:t xml:space="preserve">, Superseded 16/02/2021</w:t>
            </w:r>
          </w:p>
          <w:p>
            <w:r>
              <w:br/>
            </w:r>
            <w:hyperlink w:history="true" r:id="R5f9927ac4f5d41bf">
              <w:r>
                <w:rPr>
                  <w:rStyle w:val="Hyperlink"/>
                </w:rPr>
                <w:t xml:space="preserve">KPIs for Australian Public Mental Health Services: PI 01J – Change in mental health consumer's clinical outcomes, 2020</w:t>
              </w:r>
            </w:hyperlink>
          </w:p>
          <w:p>
            <w:pPr>
              <w:pStyle w:val="registration-status"/>
              <w:spacing w:before="0" w:after="0"/>
            </w:pPr>
            <w:hyperlink w:history="true" r:id="R27b4156f0d8b4e94">
              <w:r>
                <w:rPr>
                  <w:rStyle w:val="Hyperlink"/>
                  <w:color w:val="244061"/>
                </w:rPr>
                <w:t xml:space="preserve">Health!</w:t>
              </w:r>
            </w:hyperlink>
            <w:r>
              <w:rPr>
                <w:rStyle w:val="row-content"/>
                <w:color w:val="244061"/>
              </w:rPr>
              <w:t xml:space="preserve">, Standard 13/01/2021</w:t>
            </w:r>
          </w:p>
          <w:p>
            <w:r>
              <w:br/>
            </w:r>
            <w:hyperlink w:history="true" r:id="R8eab8dc6756b4bf5">
              <w:r>
                <w:rPr>
                  <w:rStyle w:val="Hyperlink"/>
                </w:rPr>
                <w:t xml:space="preserve">KPIs for Australian Public Mental Health Services: PI 01J – Change in mental health consumer's clinical outcomes, 2021</w:t>
              </w:r>
            </w:hyperlink>
          </w:p>
          <w:p>
            <w:pPr>
              <w:pStyle w:val="registration-status"/>
              <w:spacing w:before="0" w:after="0"/>
            </w:pPr>
            <w:hyperlink w:history="true" r:id="Rf39206ef63ff4919">
              <w:r>
                <w:rPr>
                  <w:rStyle w:val="Hyperlink"/>
                  <w:color w:val="244061"/>
                </w:rPr>
                <w:t xml:space="preserve">Health!</w:t>
              </w:r>
            </w:hyperlink>
            <w:r>
              <w:rPr>
                <w:rStyle w:val="row-content"/>
                <w:color w:val="244061"/>
              </w:rPr>
              <w:t xml:space="preserve">, Standard 17/12/2021</w:t>
            </w:r>
          </w:p>
          <w:p>
            <w:r>
              <w:br/>
            </w:r>
            <w:hyperlink w:history="true" r:id="Rf89a22a4b12b4d7b">
              <w:r>
                <w:rPr>
                  <w:rStyle w:val="Hyperlink"/>
                </w:rPr>
                <w:t xml:space="preserve">KPIs for Australian Public Mental Health Services: PI 14J – Outcomes readiness, 2017</w:t>
              </w:r>
            </w:hyperlink>
          </w:p>
          <w:p>
            <w:pPr>
              <w:pStyle w:val="registration-status"/>
              <w:spacing w:before="0" w:after="0"/>
            </w:pPr>
            <w:hyperlink w:history="true" r:id="R083064ed25fc4c0b">
              <w:r>
                <w:rPr>
                  <w:rStyle w:val="Hyperlink"/>
                  <w:color w:val="244061"/>
                </w:rPr>
                <w:t xml:space="preserve">Health!</w:t>
              </w:r>
            </w:hyperlink>
            <w:r>
              <w:rPr>
                <w:rStyle w:val="row-content"/>
                <w:color w:val="244061"/>
              </w:rPr>
              <w:t xml:space="preserve">, Standard 14/06/2017</w:t>
            </w:r>
          </w:p>
          <w:p>
            <w:r>
              <w:br/>
            </w:r>
          </w:p>
        </w:tc>
      </w:tr>
    </w:tbl>
    <w:p>
      <w:r>
        <w:br/>
      </w:r>
    </w:p>
    <w:sectPr>
      <w:footerReference xmlns:r="http://schemas.openxmlformats.org/officeDocument/2006/relationships" w:type="default" r:id="Rb2307dc890934f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605550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3023d6e5cc4a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307dc890934f34" /><Relationship Type="http://schemas.openxmlformats.org/officeDocument/2006/relationships/header" Target="/word/header1.xml" Id="Re0085a6e1971487a" /><Relationship Type="http://schemas.openxmlformats.org/officeDocument/2006/relationships/settings" Target="/word/settings.xml" Id="R3b49e68a07854b4f" /><Relationship Type="http://schemas.openxmlformats.org/officeDocument/2006/relationships/styles" Target="/word/styles.xml" Id="R6952858c69774eb6" /><Relationship Type="http://schemas.openxmlformats.org/officeDocument/2006/relationships/hyperlink" Target="https://meteor-uat.aihw.gov.au/RegistrationAuthority/14" TargetMode="External" Id="R9c73bb77c60b4b79" /><Relationship Type="http://schemas.openxmlformats.org/officeDocument/2006/relationships/hyperlink" Target="https://meteor-uat.aihw.gov.au/content/598178" TargetMode="External" Id="R39b47a7483a64c5f" /><Relationship Type="http://schemas.openxmlformats.org/officeDocument/2006/relationships/hyperlink" Target="https://meteor-uat.aihw.gov.au/RegistrationAuthority/14" TargetMode="External" Id="R54fb31d8cf014cb5" /><Relationship Type="http://schemas.openxmlformats.org/officeDocument/2006/relationships/hyperlink" Target="https://meteor-uat.aihw.gov.au/content/630262" TargetMode="External" Id="R2686d5f8f05d44c4" /><Relationship Type="http://schemas.openxmlformats.org/officeDocument/2006/relationships/hyperlink" Target="https://meteor-uat.aihw.gov.au/RegistrationAuthority/14" TargetMode="External" Id="Ra76ebe2fc5984736" /><Relationship Type="http://schemas.openxmlformats.org/officeDocument/2006/relationships/hyperlink" Target="https://meteor-uat.aihw.gov.au/content/661511" TargetMode="External" Id="R4a3888af86964d37" /><Relationship Type="http://schemas.openxmlformats.org/officeDocument/2006/relationships/hyperlink" Target="https://meteor-uat.aihw.gov.au/RegistrationAuthority/14" TargetMode="External" Id="Raa5415c6024e4211" /><Relationship Type="http://schemas.openxmlformats.org/officeDocument/2006/relationships/hyperlink" Target="https://meteor-uat.aihw.gov.au/content/693022" TargetMode="External" Id="R93d2c700d5b64be1" /><Relationship Type="http://schemas.openxmlformats.org/officeDocument/2006/relationships/hyperlink" Target="https://meteor-uat.aihw.gov.au/RegistrationAuthority/14" TargetMode="External" Id="Rf0791cc52d5a4788" /><Relationship Type="http://schemas.openxmlformats.org/officeDocument/2006/relationships/hyperlink" Target="https://meteor-uat.aihw.gov.au/content/709378" TargetMode="External" Id="R894f308524674a1d" /><Relationship Type="http://schemas.openxmlformats.org/officeDocument/2006/relationships/hyperlink" Target="https://meteor-uat.aihw.gov.au/RegistrationAuthority/14" TargetMode="External" Id="Rec0fd2fc19734a30" /><Relationship Type="http://schemas.openxmlformats.org/officeDocument/2006/relationships/hyperlink" Target="https://meteor-uat.aihw.gov.au/content/720487" TargetMode="External" Id="R68346a1c1cf442c3" /><Relationship Type="http://schemas.openxmlformats.org/officeDocument/2006/relationships/hyperlink" Target="https://meteor-uat.aihw.gov.au/RegistrationAuthority/14" TargetMode="External" Id="Rc69bee8d04694e97" /><Relationship Type="http://schemas.openxmlformats.org/officeDocument/2006/relationships/hyperlink" Target="https://meteor-uat.aihw.gov.au/content/739864" TargetMode="External" Id="Rfb25776150114c00" /><Relationship Type="http://schemas.openxmlformats.org/officeDocument/2006/relationships/hyperlink" Target="https://meteor-uat.aihw.gov.au/RegistrationAuthority/14" TargetMode="External" Id="R86375ba69e26488c" /><Relationship Type="http://schemas.openxmlformats.org/officeDocument/2006/relationships/hyperlink" Target="https://meteor-uat.aihw.gov.au/content/598184" TargetMode="External" Id="Rff05b3d57a2b4df8" /><Relationship Type="http://schemas.openxmlformats.org/officeDocument/2006/relationships/hyperlink" Target="https://meteor-uat.aihw.gov.au/RegistrationAuthority/14" TargetMode="External" Id="Ra09c2952087d4052" /><Relationship Type="http://schemas.openxmlformats.org/officeDocument/2006/relationships/hyperlink" Target="https://meteor-uat.aihw.gov.au/content/693108" TargetMode="External" Id="R4658b514101f436f" /><Relationship Type="http://schemas.openxmlformats.org/officeDocument/2006/relationships/hyperlink" Target="https://meteor-uat.aihw.gov.au/RegistrationAuthority/14" TargetMode="External" Id="R404d6ade8bbb444d" /><Relationship Type="http://schemas.openxmlformats.org/officeDocument/2006/relationships/hyperlink" Target="https://meteor-uat.aihw.gov.au/content/712066" TargetMode="External" Id="R893c1476fd964bbe" /><Relationship Type="http://schemas.openxmlformats.org/officeDocument/2006/relationships/hyperlink" Target="https://meteor-uat.aihw.gov.au/RegistrationAuthority/14" TargetMode="External" Id="R1f92337c38474ee1" /><Relationship Type="http://schemas.openxmlformats.org/officeDocument/2006/relationships/hyperlink" Target="https://meteor-uat.aihw.gov.au/content/720490" TargetMode="External" Id="R0fcb00d52eeb47e9" /><Relationship Type="http://schemas.openxmlformats.org/officeDocument/2006/relationships/hyperlink" Target="https://meteor-uat.aihw.gov.au/RegistrationAuthority/14" TargetMode="External" Id="R65c784352d9743a4" /><Relationship Type="http://schemas.openxmlformats.org/officeDocument/2006/relationships/hyperlink" Target="https://meteor-uat.aihw.gov.au/content/742456" TargetMode="External" Id="R9082f745f145410c" /><Relationship Type="http://schemas.openxmlformats.org/officeDocument/2006/relationships/hyperlink" Target="https://meteor-uat.aihw.gov.au/RegistrationAuthority/14" TargetMode="External" Id="R7073999b123947cd" /><Relationship Type="http://schemas.openxmlformats.org/officeDocument/2006/relationships/hyperlink" Target="https://meteor-uat.aihw.gov.au/content/663800" TargetMode="External" Id="R0ca2299be7af4743" /><Relationship Type="http://schemas.openxmlformats.org/officeDocument/2006/relationships/hyperlink" Target="https://meteor-uat.aihw.gov.au/RegistrationAuthority/14" TargetMode="External" Id="Re14353c6367d43e2" /><Relationship Type="http://schemas.openxmlformats.org/officeDocument/2006/relationships/hyperlink" Target="https://meteor-uat.aihw.gov.au/content/692974" TargetMode="External" Id="R7335dae548dd41a9" /><Relationship Type="http://schemas.openxmlformats.org/officeDocument/2006/relationships/hyperlink" Target="https://meteor-uat.aihw.gov.au/RegistrationAuthority/14" TargetMode="External" Id="R091974dd263e498d" /><Relationship Type="http://schemas.openxmlformats.org/officeDocument/2006/relationships/hyperlink" Target="https://meteor-uat.aihw.gov.au/content/709398" TargetMode="External" Id="Rb19fe043b87e4612" /><Relationship Type="http://schemas.openxmlformats.org/officeDocument/2006/relationships/hyperlink" Target="https://meteor-uat.aihw.gov.au/RegistrationAuthority/14" TargetMode="External" Id="R52dd19fa71ba4265" /><Relationship Type="http://schemas.openxmlformats.org/officeDocument/2006/relationships/hyperlink" Target="https://meteor-uat.aihw.gov.au/content/723377" TargetMode="External" Id="R5f9927ac4f5d41bf" /><Relationship Type="http://schemas.openxmlformats.org/officeDocument/2006/relationships/hyperlink" Target="https://meteor-uat.aihw.gov.au/RegistrationAuthority/14" TargetMode="External" Id="R27b4156f0d8b4e94" /><Relationship Type="http://schemas.openxmlformats.org/officeDocument/2006/relationships/hyperlink" Target="https://meteor-uat.aihw.gov.au/content/739867" TargetMode="External" Id="R8eab8dc6756b4bf5" /><Relationship Type="http://schemas.openxmlformats.org/officeDocument/2006/relationships/hyperlink" Target="https://meteor-uat.aihw.gov.au/RegistrationAuthority/14" TargetMode="External" Id="Rf39206ef63ff4919" /><Relationship Type="http://schemas.openxmlformats.org/officeDocument/2006/relationships/hyperlink" Target="https://meteor-uat.aihw.gov.au/content/663840" TargetMode="External" Id="Rf89a22a4b12b4d7b" /><Relationship Type="http://schemas.openxmlformats.org/officeDocument/2006/relationships/hyperlink" Target="https://meteor-uat.aihw.gov.au/RegistrationAuthority/14" TargetMode="External" Id="R083064ed25fc4c0b" /></Relationships>
</file>

<file path=word/_rels/header1.xml.rels>&#65279;<?xml version="1.0" encoding="utf-8"?><Relationships xmlns="http://schemas.openxmlformats.org/package/2006/relationships"><Relationship Type="http://schemas.openxmlformats.org/officeDocument/2006/relationships/image" Target="/media/image.png" Id="R323023d6e5cc4a2e" /></Relationships>
</file>