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299c4b6bd40b1" /></Relationships>
</file>

<file path=word/document.xml><?xml version="1.0" encoding="utf-8"?>
<w:document xmlns:r="http://schemas.openxmlformats.org/officeDocument/2006/relationships" xmlns:w="http://schemas.openxmlformats.org/wordprocessingml/2006/main">
  <w:body>
    <w:p>
      <w:pPr>
        <w:pStyle w:val="Title"/>
      </w:pPr>
      <w:r>
        <w:t>Perinatal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ba6ce11f3474f1f">
                    <w:r>
                      <w:rPr>
                        <w:rStyle w:val="Hyperlink"/>
                      </w:rPr>
                      <w:t xml:space="preserve">Perinatal NMDS 2014-18</w:t>
                    </w:r>
                  </w:hyperlink>
                </w:p>
              </w:tc>
              <w:tc>
                <w:tcPr>
                  <w:vAlign w:val="top"/>
                </w:tcPr>
                <w:p>
                  <w:r>
                    <w:t xml:space="preserve">517456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24c404977d244c4">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44a02a500f42a5">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7a81d5d99a4958">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cbbc25b303434f">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f0a17f78fe4f33">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aed4b23ef724e88">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6edc9d423e4ead">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8f7daf92d9483c">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fb52b204c6484b">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b9fedad9fb4f41">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9552eb281f49ed">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e69a4e172f14b26">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b20a32aa9649e0">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02f6378f1d43dc">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6c5f835174e2483a">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43f65b8d13a43d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b3b1fe782d84882">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2d6814fdba41de">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ed8caad5084567">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586968e6c14e4f">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3e9421114f4103">
                    <w:r>
                      <w:rPr>
                        <w:rStyle w:val="Hyperlink"/>
                      </w:rPr>
                      <w:t xml:space="preserve">Caesarean section at most recent previous birth indicator</w:t>
                    </w:r>
                  </w:hyperlink>
                </w:p>
              </w:tc>
              <w:tc>
                <w:tcPr>
                  <w:vAlign w:val="top"/>
                </w:tcPr>
                <w:p>
                  <w:r>
                    <w:t xml:space="preserve">422187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0539be4e424d6d">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5ecf6a1eec4550">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f176496f7a475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8e32a69548224e7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c2b7f4545941445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84a380459f3484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0178469eba6404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853b380fba2492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a6147a0d20493b">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dc085c2d8444a4">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7547a0b752b44d3">
                    <w:r>
                      <w:rPr>
                        <w:rStyle w:val="Hyperlink"/>
                      </w:rPr>
                      <w:t xml:space="preserve">Additional indication for caesarean section</w:t>
                    </w:r>
                  </w:hyperlink>
                </w:p>
              </w:tc>
              <w:tc>
                <w:tcPr>
                  <w:vAlign w:val="top"/>
                </w:tcPr>
                <w:p>
                  <w:r>
                    <w:t xml:space="preserve">587048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29c367f09d4258">
                    <w:r>
                      <w:rPr>
                        <w:rStyle w:val="Hyperlink"/>
                      </w:rPr>
                      <w:t xml:space="preserve">Additional indication for induction of labour</w:t>
                    </w:r>
                  </w:hyperlink>
                </w:p>
              </w:tc>
              <w:tc>
                <w:tcPr>
                  <w:vAlign w:val="top"/>
                </w:tcPr>
                <w:p>
                  <w:r>
                    <w:t xml:space="preserve">573654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0d2f9fdece420f">
                    <w:r>
                      <w:rPr>
                        <w:rStyle w:val="Hyperlink"/>
                      </w:rPr>
                      <w:t xml:space="preserve">Main indication for caesarean section</w:t>
                    </w:r>
                  </w:hyperlink>
                </w:p>
              </w:tc>
              <w:tc>
                <w:tcPr>
                  <w:vAlign w:val="top"/>
                </w:tcPr>
                <w:p>
                  <w:r>
                    <w:t xml:space="preserve">587046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e3c961e4ab4efe">
                    <w:r>
                      <w:rPr>
                        <w:rStyle w:val="Hyperlink"/>
                      </w:rPr>
                      <w:t xml:space="preserve">Main indication for induction of labour</w:t>
                    </w:r>
                  </w:hyperlink>
                </w:p>
              </w:tc>
              <w:tc>
                <w:tcPr>
                  <w:vAlign w:val="top"/>
                </w:tcPr>
                <w:p>
                  <w:r>
                    <w:t xml:space="preserve">569595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6a1d6b0b6340ee">
                    <w:r>
                      <w:rPr>
                        <w:rStyle w:val="Hyperlink"/>
                      </w:rPr>
                      <w:t xml:space="preserve">Baby head circumference </w:t>
                    </w:r>
                  </w:hyperlink>
                </w:p>
              </w:tc>
              <w:tc>
                <w:tcPr>
                  <w:vAlign w:val="top"/>
                </w:tcPr>
                <w:p>
                  <w:r>
                    <w:t xml:space="preserve">568380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1ff9d0691fba414e">
                    <w:r>
                      <w:rPr>
                        <w:rStyle w:val="Hyperlink"/>
                      </w:rPr>
                      <w:t xml:space="preserve">Blood transfusion for primary PPH</w:t>
                    </w:r>
                  </w:hyperlink>
                </w:p>
              </w:tc>
              <w:tc>
                <w:tcPr>
                  <w:vAlign w:val="top"/>
                </w:tcPr>
                <w:p>
                  <w:r>
                    <w:t xml:space="preserve">522211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dac947898241d2">
                    <w:r>
                      <w:rPr>
                        <w:rStyle w:val="Hyperlink"/>
                      </w:rPr>
                      <w:t xml:space="preserve">Diabetes during pregnancy</w:t>
                    </w:r>
                  </w:hyperlink>
                </w:p>
              </w:tc>
              <w:tc>
                <w:tcPr>
                  <w:vAlign w:val="top"/>
                </w:tcPr>
                <w:p>
                  <w:r>
                    <w:t xml:space="preserve">504291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c6665d504c4a0e">
                    <w:r>
                      <w:rPr>
                        <w:rStyle w:val="Hyperlink"/>
                      </w:rPr>
                      <w:t xml:space="preserve">PPH blood loss</w:t>
                    </w:r>
                  </w:hyperlink>
                </w:p>
              </w:tc>
              <w:tc>
                <w:tcPr>
                  <w:vAlign w:val="top"/>
                </w:tcPr>
                <w:p>
                  <w:r>
                    <w:t xml:space="preserve">522192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1219941fc34e49">
                    <w:r>
                      <w:rPr>
                        <w:rStyle w:val="Hyperlink"/>
                      </w:rPr>
                      <w:t xml:space="preserve">Hypertension during pregnancy </w:t>
                    </w:r>
                  </w:hyperlink>
                </w:p>
              </w:tc>
              <w:tc>
                <w:tcPr>
                  <w:vAlign w:val="top"/>
                </w:tcPr>
                <w:p>
                  <w:r>
                    <w:t xml:space="preserve">516807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9eedc2937a4c15">
                    <w:r>
                      <w:rPr>
                        <w:rStyle w:val="Hyperlink"/>
                      </w:rPr>
                      <w:t xml:space="preserve">Primary postpartum haemorrhage indicator</w:t>
                    </w:r>
                  </w:hyperlink>
                </w:p>
              </w:tc>
              <w:tc>
                <w:tcPr>
                  <w:vAlign w:val="top"/>
                </w:tcPr>
                <w:p>
                  <w:r>
                    <w:t xml:space="preserve">504959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31fc7ce4ca4081">
                    <w:r>
                      <w:rPr>
                        <w:rStyle w:val="Hyperlink"/>
                      </w:rPr>
                      <w:t xml:space="preserve">Diabetes mellitus type during pregnancy</w:t>
                    </w:r>
                  </w:hyperlink>
                </w:p>
              </w:tc>
              <w:tc>
                <w:tcPr>
                  <w:vAlign w:val="top"/>
                </w:tcPr>
                <w:p>
                  <w:r>
                    <w:t xml:space="preserve">516668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37c022a7e44df6">
                    <w:r>
                      <w:rPr>
                        <w:rStyle w:val="Hyperlink"/>
                      </w:rPr>
                      <w:t xml:space="preserve">Diabetes therapy type during pregnancy</w:t>
                    </w:r>
                  </w:hyperlink>
                </w:p>
              </w:tc>
              <w:tc>
                <w:tcPr>
                  <w:vAlign w:val="top"/>
                </w:tcPr>
                <w:p>
                  <w:r>
                    <w:t xml:space="preserve">516185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330ed554904097">
                    <w:r>
                      <w:rPr>
                        <w:rStyle w:val="Hyperlink"/>
                      </w:rPr>
                      <w:t xml:space="preserve">Hypertension type during pregnancy</w:t>
                    </w:r>
                  </w:hyperlink>
                </w:p>
              </w:tc>
              <w:tc>
                <w:tcPr>
                  <w:vAlign w:val="top"/>
                </w:tcPr>
                <w:p>
                  <w:r>
                    <w:t xml:space="preserve">504548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fcf75368d34f98">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d0d31a244fd949df">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aa9ce664154f0f">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c26d077b2da04945">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deb6e89c20984f5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fd366570b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6e89c20984f59" /><Relationship Type="http://schemas.openxmlformats.org/officeDocument/2006/relationships/header" Target="/word/header1.xml" Id="Rd207580b92b74997" /><Relationship Type="http://schemas.openxmlformats.org/officeDocument/2006/relationships/settings" Target="/word/settings.xml" Id="R35a846134c9b4783" /><Relationship Type="http://schemas.openxmlformats.org/officeDocument/2006/relationships/styles" Target="/word/styles.xml" Id="R8c22ed39e4754b40" /><Relationship Type="http://schemas.openxmlformats.org/officeDocument/2006/relationships/hyperlink" Target="https://meteor-uat.aihw.gov.au/content/517456" TargetMode="External" Id="Rcba6ce11f3474f1f" /><Relationship Type="http://schemas.openxmlformats.org/officeDocument/2006/relationships/hyperlink" Target="https://meteor-uat.aihw.gov.au/content/495466" TargetMode="External" Id="Rf24c404977d244c4" /><Relationship Type="http://schemas.openxmlformats.org/officeDocument/2006/relationships/hyperlink" Target="https://meteor-uat.aihw.gov.au/content/495381" TargetMode="External" Id="R7a44a02a500f42a5" /><Relationship Type="http://schemas.openxmlformats.org/officeDocument/2006/relationships/hyperlink" Target="https://meteor-uat.aihw.gov.au/content/295349" TargetMode="External" Id="Re77a81d5d99a4958" /><Relationship Type="http://schemas.openxmlformats.org/officeDocument/2006/relationships/hyperlink" Target="https://meteor-uat.aihw.gov.au/content/482409" TargetMode="External" Id="Re5cbbc25b303434f" /><Relationship Type="http://schemas.openxmlformats.org/officeDocument/2006/relationships/hyperlink" Target="https://meteor-uat.aihw.gov.au/content/299992" TargetMode="External" Id="R8bf0a17f78fe4f33" /><Relationship Type="http://schemas.openxmlformats.org/officeDocument/2006/relationships/hyperlink" Target="https://meteor-uat.aihw.gov.au/content/495690" TargetMode="External" Id="R9aed4b23ef724e88" /><Relationship Type="http://schemas.openxmlformats.org/officeDocument/2006/relationships/hyperlink" Target="https://meteor-uat.aihw.gov.au/content/269937" TargetMode="External" Id="R6d6edc9d423e4ead" /><Relationship Type="http://schemas.openxmlformats.org/officeDocument/2006/relationships/hyperlink" Target="https://meteor-uat.aihw.gov.au/content/270151" TargetMode="External" Id="R518f7daf92d9483c" /><Relationship Type="http://schemas.openxmlformats.org/officeDocument/2006/relationships/hyperlink" Target="https://meteor-uat.aihw.gov.au/content/422383" TargetMode="External" Id="Rf0fb52b204c6484b" /><Relationship Type="http://schemas.openxmlformats.org/officeDocument/2006/relationships/hyperlink" Target="https://meteor-uat.aihw.gov.au/content/471867" TargetMode="External" Id="R73b9fedad9fb4f41" /><Relationship Type="http://schemas.openxmlformats.org/officeDocument/2006/relationships/hyperlink" Target="https://meteor-uat.aihw.gov.au/content/289360" TargetMode="External" Id="R3e9552eb281f49ed" /><Relationship Type="http://schemas.openxmlformats.org/officeDocument/2006/relationships/hyperlink" Target="https://meteor-uat.aihw.gov.au/content/269992" TargetMode="External" Id="Rae69a4e172f14b26" /><Relationship Type="http://schemas.openxmlformats.org/officeDocument/2006/relationships/hyperlink" Target="https://meteor-uat.aihw.gov.au/content/269949" TargetMode="External" Id="R66b20a32aa9649e0" /><Relationship Type="http://schemas.openxmlformats.org/officeDocument/2006/relationships/hyperlink" Target="https://meteor-uat.aihw.gov.au/content/269938" TargetMode="External" Id="R4202f6378f1d43dc" /><Relationship Type="http://schemas.openxmlformats.org/officeDocument/2006/relationships/hyperlink" Target="https://meteor-uat.aihw.gov.au/content/270025" TargetMode="External" Id="R6c5f835174e2483a" /><Relationship Type="http://schemas.openxmlformats.org/officeDocument/2006/relationships/hyperlink" Target="https://meteor-uat.aihw.gov.au/content/269973" TargetMode="External" Id="R843f65b8d13a43dc" /><Relationship Type="http://schemas.openxmlformats.org/officeDocument/2006/relationships/hyperlink" Target="https://meteor-uat.aihw.gov.au/content/423659" TargetMode="External" Id="Rbb3b1fe782d84882" /><Relationship Type="http://schemas.openxmlformats.org/officeDocument/2006/relationships/hyperlink" Target="https://meteor-uat.aihw.gov.au/content/365445" TargetMode="External" Id="R152d6814fdba41de" /><Relationship Type="http://schemas.openxmlformats.org/officeDocument/2006/relationships/hyperlink" Target="https://meteor-uat.aihw.gov.au/content/365417" TargetMode="External" Id="R2ded8caad5084567" /><Relationship Type="http://schemas.openxmlformats.org/officeDocument/2006/relationships/hyperlink" Target="https://meteor-uat.aihw.gov.au/content/365404" TargetMode="External" Id="Re5586968e6c14e4f" /><Relationship Type="http://schemas.openxmlformats.org/officeDocument/2006/relationships/hyperlink" Target="https://meteor-uat.aihw.gov.au/content/422187" TargetMode="External" Id="Rf03e9421114f4103" /><Relationship Type="http://schemas.openxmlformats.org/officeDocument/2006/relationships/hyperlink" Target="https://meteor-uat.aihw.gov.au/content/423828" TargetMode="External" Id="R230539be4e424d6d" /><Relationship Type="http://schemas.openxmlformats.org/officeDocument/2006/relationships/hyperlink" Target="https://meteor-uat.aihw.gov.au/content/501710" TargetMode="External" Id="R035ecf6a1eec4550" /><Relationship Type="http://schemas.openxmlformats.org/officeDocument/2006/relationships/hyperlink" Target="https://meteor-uat.aihw.gov.au/content/659725" TargetMode="External" Id="Rfdf176496f7a4753" /><Relationship Type="http://schemas.openxmlformats.org/officeDocument/2006/relationships/hyperlink" Target="https://meteor-uat.aihw.gov.au/content/659454" TargetMode="External" Id="R8e32a69548224e75" /><Relationship Type="http://schemas.openxmlformats.org/officeDocument/2006/relationships/hyperlink" Target="https://meteor-uat.aihw.gov.au/content/287007" TargetMode="External" Id="Rc2b7f45459414457" /><Relationship Type="http://schemas.openxmlformats.org/officeDocument/2006/relationships/hyperlink" Target="https://meteor-uat.aihw.gov.au/content/602543" TargetMode="External" Id="R684a380459f3484e" /><Relationship Type="http://schemas.openxmlformats.org/officeDocument/2006/relationships/hyperlink" Target="https://meteor-uat.aihw.gov.au/content/290046" TargetMode="External" Id="R60178469eba64044" /><Relationship Type="http://schemas.openxmlformats.org/officeDocument/2006/relationships/hyperlink" Target="https://meteor-uat.aihw.gov.au/content/287316" TargetMode="External" Id="Rf853b380fba24923" /><Relationship Type="http://schemas.openxmlformats.org/officeDocument/2006/relationships/hyperlink" Target="https://meteor-uat.aihw.gov.au/content/379597" TargetMode="External" Id="Rb2a6147a0d20493b" /><Relationship Type="http://schemas.openxmlformats.org/officeDocument/2006/relationships/hyperlink" Target="https://meteor-uat.aihw.gov.au/content/298105" TargetMode="External" Id="R73dc085c2d8444a4" /><Relationship Type="http://schemas.openxmlformats.org/officeDocument/2006/relationships/hyperlink" Target="https://meteor-uat.aihw.gov.au/content/587048" TargetMode="External" Id="R27547a0b752b44d3" /><Relationship Type="http://schemas.openxmlformats.org/officeDocument/2006/relationships/hyperlink" Target="https://meteor-uat.aihw.gov.au/content/573654" TargetMode="External" Id="R6329c367f09d4258" /><Relationship Type="http://schemas.openxmlformats.org/officeDocument/2006/relationships/hyperlink" Target="https://meteor-uat.aihw.gov.au/content/587046" TargetMode="External" Id="Rba0d2f9fdece420f" /><Relationship Type="http://schemas.openxmlformats.org/officeDocument/2006/relationships/hyperlink" Target="https://meteor-uat.aihw.gov.au/content/569595" TargetMode="External" Id="Rf5e3c961e4ab4efe" /><Relationship Type="http://schemas.openxmlformats.org/officeDocument/2006/relationships/hyperlink" Target="https://meteor-uat.aihw.gov.au/content/568380" TargetMode="External" Id="R806a1d6b0b6340ee" /><Relationship Type="http://schemas.openxmlformats.org/officeDocument/2006/relationships/hyperlink" Target="https://meteor-uat.aihw.gov.au/content/522211" TargetMode="External" Id="R1ff9d0691fba414e" /><Relationship Type="http://schemas.openxmlformats.org/officeDocument/2006/relationships/hyperlink" Target="https://meteor-uat.aihw.gov.au/content/504291" TargetMode="External" Id="R9edac947898241d2" /><Relationship Type="http://schemas.openxmlformats.org/officeDocument/2006/relationships/hyperlink" Target="https://meteor-uat.aihw.gov.au/content/522192" TargetMode="External" Id="Ra6c6665d504c4a0e" /><Relationship Type="http://schemas.openxmlformats.org/officeDocument/2006/relationships/hyperlink" Target="https://meteor-uat.aihw.gov.au/content/516807" TargetMode="External" Id="R541219941fc34e49" /><Relationship Type="http://schemas.openxmlformats.org/officeDocument/2006/relationships/hyperlink" Target="https://meteor-uat.aihw.gov.au/content/504959" TargetMode="External" Id="Rd09eedc2937a4c15" /><Relationship Type="http://schemas.openxmlformats.org/officeDocument/2006/relationships/hyperlink" Target="https://meteor-uat.aihw.gov.au/content/516668" TargetMode="External" Id="R1531fc7ce4ca4081" /><Relationship Type="http://schemas.openxmlformats.org/officeDocument/2006/relationships/hyperlink" Target="https://meteor-uat.aihw.gov.au/content/516185" TargetMode="External" Id="R0d37c022a7e44df6" /><Relationship Type="http://schemas.openxmlformats.org/officeDocument/2006/relationships/hyperlink" Target="https://meteor-uat.aihw.gov.au/content/504548" TargetMode="External" Id="R95330ed554904097" /><Relationship Type="http://schemas.openxmlformats.org/officeDocument/2006/relationships/hyperlink" Target="https://meteor-uat.aihw.gov.au/content/270361" TargetMode="External" Id="Rbcfcf75368d34f98" /><Relationship Type="http://schemas.openxmlformats.org/officeDocument/2006/relationships/hyperlink" Target="https://meteor-uat.aihw.gov.au/content/270365" TargetMode="External" Id="Rd0d31a244fd949df" /><Relationship Type="http://schemas.openxmlformats.org/officeDocument/2006/relationships/hyperlink" Target="https://meteor-uat.aihw.gov.au/content/270208" TargetMode="External" Id="R33aa9ce664154f0f" /><Relationship Type="http://schemas.openxmlformats.org/officeDocument/2006/relationships/hyperlink" Target="https://meteor-uat.aihw.gov.au/content/302365" TargetMode="External" Id="Rc26d077b2da04945" /></Relationships>
</file>

<file path=word/_rels/header1.xml.rels>&#65279;<?xml version="1.0" encoding="utf-8"?><Relationships xmlns="http://schemas.openxmlformats.org/package/2006/relationships"><Relationship Type="http://schemas.openxmlformats.org/officeDocument/2006/relationships/image" Target="/media/image.png" Id="Rc75fd366570b435a" /></Relationships>
</file>