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e665a3fe68488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elective surgery,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elective surgery,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elective surgery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e4e07c7a54bea">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ed91b6e6c79a498e">
              <w:r>
                <w:rPr>
                  <w:rStyle w:val="Hyperlink"/>
                  <w:b/>
                </w:rPr>
                <w:t xml:space="preserve">waiting time </w:t>
              </w:r>
            </w:hyperlink>
            <w:r>
              <w:rPr>
                <w:rStyle w:val="row-content-rich-text"/>
              </w:rPr>
              <w:t xml:space="preserve">for </w:t>
            </w:r>
          </w:p>
          <w:p>
            <w:hyperlink w:tooltip="Elective care where the procedures required by patients are listed in the surgical operations section of the Medicare benefits schedule book, with the exclusion of specific procedures frequently done by non-surgical clinicians." w:history="true" r:id="R3fae859d570e49b2">
              <w:r>
                <w:rPr>
                  <w:rStyle w:val="Hyperlink"/>
                  <w:b/>
                </w:rPr>
                <w:t xml:space="preserve">elective surgery </w:t>
              </w:r>
            </w:hyperlink>
            <w:r>
              <w:rPr>
                <w:rStyle w:val="row-content-rich-text"/>
              </w:rPr>
              <w:t xml:space="preserve">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508e32f4674351">
              <w:r>
                <w:rPr>
                  <w:rStyle w:val="Hyperlink"/>
                </w:rPr>
                <w:t xml:space="preserve">National Health Performance Authority: Hospital performance: 2011-16</w:t>
              </w:r>
            </w:hyperlink>
          </w:p>
          <w:p>
            <w:pPr>
              <w:pStyle w:val="registration-status"/>
              <w:spacing w:before="0" w:after="0"/>
            </w:pPr>
            <w:hyperlink w:history="true" r:id="R85e2d9fd4bcd4f41">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0c617a2547ed42ec">
              <w:r>
                <w:rPr>
                  <w:rStyle w:val="Hyperlink"/>
                  <w:b/>
                </w:rPr>
                <w:t xml:space="preserve">waiting time</w:t>
              </w:r>
            </w:hyperlink>
            <w:r>
              <w:rPr>
                <w:rStyle w:val="row-content-rich-text"/>
              </w:rPr>
              <w:t xml:space="preserve"> for </w:t>
            </w:r>
            <w:hyperlink w:tooltip="Elective care where the procedures required by patients are listed in the surgical operations section of the Medicare benefits schedule book, with the exclusion of specific procedures frequently done by non-surgical clinicians." w:history="true" r:id="Rdd6d6736b0ac4176">
              <w:r>
                <w:rPr>
                  <w:rStyle w:val="Hyperlink"/>
                  <w:b/>
                </w:rPr>
                <w:t xml:space="preserve">elective surgery</w:t>
              </w:r>
            </w:hyperlink>
            <w:r>
              <w:rPr>
                <w:rStyle w:val="row-content-rich-text"/>
              </w:rPr>
              <w:t xml:space="preserve"> in public hospitals.</w:t>
            </w:r>
          </w:p>
          <w:p>
            <w:pPr>
              <w:spacing w:after="160"/>
            </w:pPr>
            <w:r>
              <w:rPr>
                <w:rStyle w:val="row-content-rich-text"/>
              </w:rPr>
              <w:t xml:space="preserve">Median waiting times are rounded to the nearest whole day.</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clinical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For the purposes of reporting by urgency category, patients are reported as the final urgency category they were when treated.</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4"/>
              </w:numPr>
            </w:pPr>
            <w:r>
              <w:rPr>
                <w:rStyle w:val="row-content-rich-text"/>
              </w:rPr>
              <w:t xml:space="preserve">All days the patient was waiting with a less urgent elective surgery urgency category than their urgency category when removed from the list. When a patient's urgency category changes, existing NMDS business rules will apply.</w:t>
            </w:r>
          </w:p>
          <w:p>
            <w:pPr>
              <w:pStyle w:val="ListParagraph"/>
              <w:numPr>
                <w:ilvl w:val="0"/>
                <w:numId w:val="4"/>
              </w:numPr>
            </w:pPr>
            <w:r>
              <w:rPr>
                <w:rStyle w:val="row-content-rich-text"/>
              </w:rPr>
              <w:t xml:space="preserve">All patients who:</w:t>
            </w:r>
            <w:r>
              <w:br/>
            </w:r>
            <w:r>
              <w:rPr>
                <w:rStyle w:val="row-content-rich-text"/>
              </w:rPr>
              <w:t xml:space="preserve">        • Were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receiving their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For annual counts, where data from one or more urgency categories or quarters are suppressed, the annual total is reported less the suppressed value. In addition, if an urgency category is suppressed, it is removed from the relevant quarterly total.</w:t>
            </w:r>
          </w:p>
          <w:p>
            <w:pPr>
              <w:spacing w:after="160"/>
            </w:pPr>
            <w:r>
              <w:rPr>
                <w:rStyle w:val="row-content-rich-text"/>
              </w:rPr>
              <w:t xml:space="preserve">For clinical urgency categories annual data are sourced from </w:t>
            </w:r>
            <w:hyperlink w:history="true" r:id="R053c595b5d904b40">
              <w:r>
                <w:rPr>
                  <w:rStyle w:val="Hyperlink"/>
                </w:rPr>
                <w:t xml:space="preserve">National Elective Surgery Waiting Time Data Collection</w:t>
              </w:r>
            </w:hyperlink>
            <w:r>
              <w:rPr>
                <w:rStyle w:val="row-content-rich-text"/>
              </w:rPr>
              <w:t xml:space="preserve"> and quarterly data from </w:t>
            </w:r>
            <w:hyperlink w:history="true" r:id="Rf9ec6f27fdeb4d55">
              <w:r>
                <w:rPr>
                  <w:rStyle w:val="Hyperlink"/>
                </w:rPr>
                <w:t xml:space="preserve">National Elective Surgery Target Data</w:t>
              </w:r>
            </w:hyperlink>
            <w:r>
              <w:rPr>
                <w:rStyle w:val="row-content-rich-text"/>
              </w:rPr>
              <w:t xml:space="preserve">.</w:t>
            </w:r>
          </w:p>
          <w:p>
            <w:pPr/>
            <w:r>
              <w:rPr>
                <w:rStyle w:val="row-content-rich-text"/>
              </w:rPr>
              <w:t xml:space="preserve">For surgical specialty and indicator procedures annual data are sourced from </w:t>
            </w:r>
            <w:hyperlink w:history="true" r:id="R26cccb14183340cb">
              <w:r>
                <w:rPr>
                  <w:rStyle w:val="Hyperlink"/>
                </w:rPr>
                <w:t xml:space="preserve">National Elective Surgery Waiting Time Data Collection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 </w:t>
            </w:r>
            <w:r>
              <w:rPr>
                <w:rStyle w:val="row-content-rich-text"/>
              </w:rPr>
              <w:t xml:space="preserve">(number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w:t>
            </w:r>
            <w:hyperlink w:tooltip="Any of the numbers 0, 1, -1, 2, -2, etc.&#10;a whole number, as distinguished from a fraction or a mixed number." w:history="true" r:id="Rcdccd1ad99a44814">
              <w:r>
                <w:rPr>
                  <w:rStyle w:val="Hyperlink"/>
                  <w:b/>
                </w:rPr>
                <w:t xml:space="preserve">integer</w:t>
              </w:r>
            </w:hyperlink>
            <w:r>
              <w:rPr>
                <w:rStyle w:val="row-content-rich-text"/>
              </w:rPr>
              <w:t xml:space="preserve">) + </w:t>
            </w:r>
            <w:r>
              <w:rPr>
                <w:rStyle w:val="row-content-rich-text"/>
                <w:b/>
              </w:rPr>
              <w:t xml:space="preserve">f</w:t>
            </w:r>
            <w:r>
              <w:rPr>
                <w:rStyle w:val="row-content-rich-text"/>
              </w:rPr>
              <w:t xml:space="preserve"> (fractional part of n x p)</w:t>
            </w:r>
          </w:p>
          <w:p>
            <w:pPr>
              <w:pStyle w:val="ListParagraph"/>
              <w:numPr>
                <w:ilvl w:val="0"/>
                <w:numId w:val="5"/>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5"/>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pStyle w:val="ListParagraph"/>
              <w:numPr>
                <w:ilvl w:val="0"/>
                <w:numId w:val="5"/>
              </w:numPr>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1c1592d5cc4606">
              <w:r>
                <w:rPr>
                  <w:rStyle w:val="Hyperlink"/>
                </w:rPr>
                <w:t xml:space="preserve">Establishment—organisation identifier (Australian), NNX[X]NNNNN</w:t>
              </w:r>
            </w:hyperlink>
          </w:p>
          <w:p>
            <w:r>
              <w:rPr>
                <w:rStyle w:val="row-content"/>
                <w:b/>
              </w:rPr>
              <w:t xml:space="preserve">Data Source</w:t>
            </w:r>
          </w:p>
          <w:p>
            <w:hyperlink w:history="true" r:id="Rf9e79b7b3c7c451c">
              <w:r>
                <w:rPr>
                  <w:rStyle w:val="Hyperlink"/>
                </w:rPr>
                <w:t xml:space="preserve">National Elective Surgery Waiting Times Data Collection</w:t>
              </w:r>
            </w:hyperlink>
          </w:p>
          <w:p>
            <w:r>
              <w:rPr>
                <w:rStyle w:val="row-content"/>
                <w:b/>
              </w:rPr>
              <w:t xml:space="preserve">NMDS / DSS</w:t>
            </w:r>
          </w:p>
          <w:p>
            <w:hyperlink w:history="true" r:id="Rf6f96245f92c458a">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876c615bb2734f95">
              <w:r>
                <w:rPr>
                  <w:rStyle w:val="Hyperlink"/>
                </w:rPr>
                <w:t xml:space="preserve">Elective surgery waiting list episode—reason for removal from a waiting list, code N</w:t>
              </w:r>
            </w:hyperlink>
          </w:p>
          <w:p>
            <w:r>
              <w:rPr>
                <w:rStyle w:val="row-content"/>
                <w:b/>
              </w:rPr>
              <w:t xml:space="preserve">Data Source</w:t>
            </w:r>
          </w:p>
          <w:p>
            <w:hyperlink w:history="true" r:id="R9c0b519c553a4e19">
              <w:r>
                <w:rPr>
                  <w:rStyle w:val="Hyperlink"/>
                </w:rPr>
                <w:t xml:space="preserve">National Elective Surgery Waiting Times Data Collection</w:t>
              </w:r>
            </w:hyperlink>
          </w:p>
          <w:p>
            <w:r>
              <w:rPr>
                <w:rStyle w:val="row-content"/>
                <w:b/>
              </w:rPr>
              <w:t xml:space="preserve">NMDS / DSS</w:t>
            </w:r>
          </w:p>
          <w:p>
            <w:hyperlink w:history="true" r:id="R011bea6dafcc4387">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b6957a64421c4e05">
              <w:r>
                <w:rPr>
                  <w:rStyle w:val="Hyperlink"/>
                </w:rPr>
                <w:t xml:space="preserve">Elective surgery waiting list episode—waiting time (at removal), total days N[NNN]</w:t>
              </w:r>
            </w:hyperlink>
          </w:p>
          <w:p>
            <w:r>
              <w:rPr>
                <w:rStyle w:val="row-content"/>
                <w:b/>
              </w:rPr>
              <w:t xml:space="preserve">Data Source</w:t>
            </w:r>
          </w:p>
          <w:p>
            <w:hyperlink w:history="true" r:id="R5288e6d77231487e">
              <w:r>
                <w:rPr>
                  <w:rStyle w:val="Hyperlink"/>
                </w:rPr>
                <w:t xml:space="preserve">National Elective Surgery Waiting Times Data Collection</w:t>
              </w:r>
            </w:hyperlink>
          </w:p>
          <w:p>
            <w:r>
              <w:rPr>
                <w:rStyle w:val="row-content"/>
                <w:b/>
              </w:rPr>
              <w:t xml:space="preserve">NMDS / DSS</w:t>
            </w:r>
          </w:p>
          <w:p>
            <w:hyperlink w:history="true" r:id="R71c0c7192fb845b1">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elective surgery </w:t>
            </w:r>
          </w:p>
          <w:p>
            <w:hyperlink w:tooltip="A clinical assessment of the urgency with which a patient requires elective hospital care." w:history="true" r:id="Rbc0b97f7234f40a6">
              <w:r>
                <w:rPr>
                  <w:rStyle w:val="Hyperlink"/>
                  <w:b/>
                </w:rPr>
                <w:t xml:space="preserve">urgency category</w:t>
              </w:r>
            </w:hyperlink>
            <w:r>
              <w:rPr>
                <w:rStyle w:val="row-content-rich-text"/>
              </w:rPr>
              <w:t xml:space="preserve">, 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55158550c548aa">
              <w:r>
                <w:rPr>
                  <w:rStyle w:val="Hyperlink"/>
                </w:rPr>
                <w:t xml:space="preserve">Establishment—organisation identifier (Australian), NNX[X]NNNNN</w:t>
              </w:r>
            </w:hyperlink>
          </w:p>
          <w:p>
            <w:r>
              <w:rPr>
                <w:rStyle w:val="row-content"/>
                <w:b/>
              </w:rPr>
              <w:t xml:space="preserve">Data Source</w:t>
            </w:r>
          </w:p>
          <w:p>
            <w:hyperlink w:history="true" r:id="R47a28815e4d6412f">
              <w:r>
                <w:rPr>
                  <w:rStyle w:val="Hyperlink"/>
                </w:rPr>
                <w:t xml:space="preserve">National Elective Surgery Waiting Times Data Collection</w:t>
              </w:r>
            </w:hyperlink>
          </w:p>
          <w:p>
            <w:r>
              <w:rPr>
                <w:rStyle w:val="row-content"/>
                <w:b/>
              </w:rPr>
              <w:t xml:space="preserve">NMDS / DSS</w:t>
            </w:r>
          </w:p>
          <w:p>
            <w:hyperlink w:history="true" r:id="R1587bfb6adfd45c4">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c434086135b84881">
              <w:r>
                <w:rPr>
                  <w:rStyle w:val="Hyperlink"/>
                </w:rPr>
                <w:t xml:space="preserve">Elective surgery waiting list episode—clinical urgency, code N</w:t>
              </w:r>
            </w:hyperlink>
          </w:p>
          <w:p>
            <w:r>
              <w:rPr>
                <w:rStyle w:val="row-content"/>
                <w:b/>
              </w:rPr>
              <w:t xml:space="preserve">Data Source</w:t>
            </w:r>
          </w:p>
          <w:p>
            <w:hyperlink w:history="true" r:id="Rd7a25e36e91f4757">
              <w:r>
                <w:rPr>
                  <w:rStyle w:val="Hyperlink"/>
                </w:rPr>
                <w:t xml:space="preserve">National Elective Surgery Waiting Times Data Collection</w:t>
              </w:r>
            </w:hyperlink>
          </w:p>
          <w:p>
            <w:r>
              <w:rPr>
                <w:rStyle w:val="row-content"/>
                <w:b/>
              </w:rPr>
              <w:t xml:space="preserve">NMDS / DSS</w:t>
            </w:r>
          </w:p>
          <w:p>
            <w:hyperlink w:history="true" r:id="R7ff66fc00bb64a88">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31ef0414eba34480">
              <w:r>
                <w:rPr>
                  <w:rStyle w:val="Hyperlink"/>
                </w:rPr>
                <w:t xml:space="preserve">Elective surgery waiting list episode—surgical specialty (of scheduled doctor), code NN</w:t>
              </w:r>
            </w:hyperlink>
          </w:p>
          <w:p>
            <w:r>
              <w:rPr>
                <w:rStyle w:val="row-content"/>
                <w:b/>
              </w:rPr>
              <w:t xml:space="preserve">Data Source</w:t>
            </w:r>
          </w:p>
          <w:p>
            <w:hyperlink w:history="true" r:id="R2a601c14234b4043">
              <w:r>
                <w:rPr>
                  <w:rStyle w:val="Hyperlink"/>
                </w:rPr>
                <w:t xml:space="preserve">National Elective Surgery Waiting Times Data Collection</w:t>
              </w:r>
            </w:hyperlink>
          </w:p>
          <w:p>
            <w:r>
              <w:rPr>
                <w:rStyle w:val="row-content"/>
                <w:b/>
              </w:rPr>
              <w:t xml:space="preserve">NMDS / DSS</w:t>
            </w:r>
          </w:p>
          <w:p>
            <w:hyperlink w:history="true" r:id="R104226c619054b25">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c8d858d0a3c7401c">
              <w:r>
                <w:rPr>
                  <w:rStyle w:val="Hyperlink"/>
                </w:rPr>
                <w:t xml:space="preserve">Elective surgery waiting list episode—indicator procedure, code NN</w:t>
              </w:r>
            </w:hyperlink>
          </w:p>
          <w:p>
            <w:r>
              <w:rPr>
                <w:rStyle w:val="row-content"/>
                <w:b/>
              </w:rPr>
              <w:t xml:space="preserve">Data Source</w:t>
            </w:r>
          </w:p>
          <w:p>
            <w:hyperlink w:history="true" r:id="R8ca9ed8e55294872">
              <w:r>
                <w:rPr>
                  <w:rStyle w:val="Hyperlink"/>
                </w:rPr>
                <w:t xml:space="preserve">National Elective Surgery Waiting Times Data Collection</w:t>
              </w:r>
            </w:hyperlink>
          </w:p>
          <w:p>
            <w:r>
              <w:rPr>
                <w:rStyle w:val="row-content"/>
                <w:b/>
              </w:rPr>
              <w:t xml:space="preserve">NMDS / DSS</w:t>
            </w:r>
          </w:p>
          <w:p>
            <w:hyperlink w:history="true" r:id="Rc9469b10210640fc">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 </w:t>
            </w:r>
            <w:r>
              <w:rPr>
                <w:rStyle w:val="row-content-rich-text"/>
              </w:rPr>
              <w:t xml:space="preserve">(Statistical Analysis Software). Using this method observations are sorted in ascending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8e6130492a4f8b">
              <w:r>
                <w:rPr>
                  <w:rStyle w:val="Hyperlink"/>
                </w:rPr>
                <w:t xml:space="preserve">PAF-Equity of access</w:t>
              </w:r>
            </w:hyperlink>
            <w:r>
              <w:br/>
            </w:r>
            <w:r>
              <w:br/>
            </w:r>
          </w:p>
          <w:p>
            <w:hyperlink w:history="true" r:id="Rb1dbcb1cc676489b">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8af07240ce43c0">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09/04/2015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7f6b8d907d4efc">
              <w:r>
                <w:rPr>
                  <w:rStyle w:val="Hyperlink"/>
                </w:rPr>
                <w:t xml:space="preserve">National Health Performance Authority, Hospital Performance: Median waiting time for elective surgery, 2014</w:t>
              </w:r>
            </w:hyperlink>
          </w:p>
          <w:p>
            <w:pPr>
              <w:pStyle w:val="registration-status"/>
              <w:spacing w:before="0" w:after="0"/>
            </w:pPr>
            <w:hyperlink w:history="true" r:id="R1c9f832565bb4093">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b1343f5581f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02cd8deaf40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343f5581f4086" /><Relationship Type="http://schemas.openxmlformats.org/officeDocument/2006/relationships/header" Target="/word/header1.xml" Id="Rfb34fa943a564808" /><Relationship Type="http://schemas.openxmlformats.org/officeDocument/2006/relationships/settings" Target="/word/settings.xml" Id="R09c2da8e680848bd" /><Relationship Type="http://schemas.openxmlformats.org/officeDocument/2006/relationships/styles" Target="/word/styles.xml" Id="R9ced915ec0424152" /><Relationship Type="http://schemas.openxmlformats.org/officeDocument/2006/relationships/numbering" Target="/word/numbering.xml" Id="R35896952c67f4ef3" /><Relationship Type="http://schemas.openxmlformats.org/officeDocument/2006/relationships/hyperlink" Target="https://meteor-uat.aihw.gov.au/RegistrationAuthority/10" TargetMode="External" Id="R3c3e4e07c7a54bea" /><Relationship Type="http://schemas.openxmlformats.org/officeDocument/2006/relationships/hyperlink" Target="https://meteor-uat.aihw.gov.au/content/531822" TargetMode="External" Id="Red91b6e6c79a498e" /><Relationship Type="http://schemas.openxmlformats.org/officeDocument/2006/relationships/hyperlink" Target="https://meteor-uat.aihw.gov.au/content/327226" TargetMode="External" Id="R3fae859d570e49b2" /><Relationship Type="http://schemas.openxmlformats.org/officeDocument/2006/relationships/hyperlink" Target="https://meteor-uat.aihw.gov.au/content/528408" TargetMode="External" Id="Rc8508e32f4674351" /><Relationship Type="http://schemas.openxmlformats.org/officeDocument/2006/relationships/hyperlink" Target="https://meteor-uat.aihw.gov.au/RegistrationAuthority/10" TargetMode="External" Id="R85e2d9fd4bcd4f41" /><Relationship Type="http://schemas.openxmlformats.org/officeDocument/2006/relationships/hyperlink" Target="https://meteor-uat.aihw.gov.au/content/531822" TargetMode="External" Id="R0c617a2547ed42ec" /><Relationship Type="http://schemas.openxmlformats.org/officeDocument/2006/relationships/hyperlink" Target="https://meteor-uat.aihw.gov.au/content/327226" TargetMode="External" Id="Rdd6d6736b0ac4176" /><Relationship Type="http://schemas.openxmlformats.org/officeDocument/2006/relationships/hyperlink" Target="https://meteor-uat.aihw.gov.au/content/395071" TargetMode="External" Id="R053c595b5d904b40" /><Relationship Type="http://schemas.openxmlformats.org/officeDocument/2006/relationships/hyperlink" Target="https://meteor-uat.aihw.gov.au/content/472497" TargetMode="External" Id="Rf9ec6f27fdeb4d55" /><Relationship Type="http://schemas.openxmlformats.org/officeDocument/2006/relationships/hyperlink" Target="https://meteor-uat.aihw.gov.au/content/472497" TargetMode="External" Id="R26cccb14183340cb" /><Relationship Type="http://schemas.openxmlformats.org/officeDocument/2006/relationships/hyperlink" Target="https://meteor-uat.aihw.gov.au/content/528618" TargetMode="External" Id="Rcdccd1ad99a44814" /><Relationship Type="http://schemas.openxmlformats.org/officeDocument/2006/relationships/hyperlink" Target="https://meteor-uat.aihw.gov.au/content/269973" TargetMode="External" Id="R721c1592d5cc4606" /><Relationship Type="http://schemas.openxmlformats.org/officeDocument/2006/relationships/hyperlink" Target="https://meteor-uat.aihw.gov.au/content/395071" TargetMode="External" Id="Rf9e79b7b3c7c451c" /><Relationship Type="http://schemas.openxmlformats.org/officeDocument/2006/relationships/hyperlink" Target="https://meteor-uat.aihw.gov.au/content/520154" TargetMode="External" Id="Rf6f96245f92c458a" /><Relationship Type="http://schemas.openxmlformats.org/officeDocument/2006/relationships/hyperlink" Target="https://meteor-uat.aihw.gov.au/content/471735" TargetMode="External" Id="R876c615bb2734f95" /><Relationship Type="http://schemas.openxmlformats.org/officeDocument/2006/relationships/hyperlink" Target="https://meteor-uat.aihw.gov.au/content/395071" TargetMode="External" Id="R9c0b519c553a4e19" /><Relationship Type="http://schemas.openxmlformats.org/officeDocument/2006/relationships/hyperlink" Target="https://meteor-uat.aihw.gov.au/content/520154" TargetMode="External" Id="R011bea6dafcc4387" /><Relationship Type="http://schemas.openxmlformats.org/officeDocument/2006/relationships/hyperlink" Target="https://meteor-uat.aihw.gov.au/content/471744" TargetMode="External" Id="Rb6957a64421c4e05" /><Relationship Type="http://schemas.openxmlformats.org/officeDocument/2006/relationships/hyperlink" Target="https://meteor-uat.aihw.gov.au/content/395071" TargetMode="External" Id="R5288e6d77231487e" /><Relationship Type="http://schemas.openxmlformats.org/officeDocument/2006/relationships/hyperlink" Target="https://meteor-uat.aihw.gov.au/content/520154" TargetMode="External" Id="R71c0c7192fb845b1" /><Relationship Type="http://schemas.openxmlformats.org/officeDocument/2006/relationships/hyperlink" Target="https://meteor-uat.aihw.gov.au/content/532053" TargetMode="External" Id="Rbc0b97f7234f40a6" /><Relationship Type="http://schemas.openxmlformats.org/officeDocument/2006/relationships/hyperlink" Target="https://meteor-uat.aihw.gov.au/content/269973" TargetMode="External" Id="R4155158550c548aa" /><Relationship Type="http://schemas.openxmlformats.org/officeDocument/2006/relationships/hyperlink" Target="https://meteor-uat.aihw.gov.au/content/395071" TargetMode="External" Id="R47a28815e4d6412f" /><Relationship Type="http://schemas.openxmlformats.org/officeDocument/2006/relationships/hyperlink" Target="https://meteor-uat.aihw.gov.au/content/520154" TargetMode="External" Id="R1587bfb6adfd45c4" /><Relationship Type="http://schemas.openxmlformats.org/officeDocument/2006/relationships/hyperlink" Target="https://meteor-uat.aihw.gov.au/content/270008" TargetMode="External" Id="Rc434086135b84881" /><Relationship Type="http://schemas.openxmlformats.org/officeDocument/2006/relationships/hyperlink" Target="https://meteor-uat.aihw.gov.au/content/395071" TargetMode="External" Id="Rd7a25e36e91f4757" /><Relationship Type="http://schemas.openxmlformats.org/officeDocument/2006/relationships/hyperlink" Target="https://meteor-uat.aihw.gov.au/content/520154" TargetMode="External" Id="R7ff66fc00bb64a88" /><Relationship Type="http://schemas.openxmlformats.org/officeDocument/2006/relationships/hyperlink" Target="https://meteor-uat.aihw.gov.au/content/270146" TargetMode="External" Id="R31ef0414eba34480" /><Relationship Type="http://schemas.openxmlformats.org/officeDocument/2006/relationships/hyperlink" Target="https://meteor-uat.aihw.gov.au/content/395071" TargetMode="External" Id="R2a601c14234b4043" /><Relationship Type="http://schemas.openxmlformats.org/officeDocument/2006/relationships/hyperlink" Target="https://meteor-uat.aihw.gov.au/content/520154" TargetMode="External" Id="R104226c619054b25" /><Relationship Type="http://schemas.openxmlformats.org/officeDocument/2006/relationships/hyperlink" Target="https://meteor-uat.aihw.gov.au/content/472513" TargetMode="External" Id="Rc8d858d0a3c7401c" /><Relationship Type="http://schemas.openxmlformats.org/officeDocument/2006/relationships/hyperlink" Target="https://meteor-uat.aihw.gov.au/content/395071" TargetMode="External" Id="R8ca9ed8e55294872" /><Relationship Type="http://schemas.openxmlformats.org/officeDocument/2006/relationships/hyperlink" Target="https://meteor-uat.aihw.gov.au/content/520154" TargetMode="External" Id="Rc9469b10210640fc" /><Relationship Type="http://schemas.openxmlformats.org/officeDocument/2006/relationships/hyperlink" Target="https://meteor-uat.aihw.gov.au/content/554927" TargetMode="External" Id="R1d8e6130492a4f8b" /><Relationship Type="http://schemas.openxmlformats.org/officeDocument/2006/relationships/hyperlink" Target="https://meteor-uat.aihw.gov.au/content/554928" TargetMode="External" Id="Rb1dbcb1cc676489b" /><Relationship Type="http://schemas.openxmlformats.org/officeDocument/2006/relationships/hyperlink" Target="https://meteor-uat.aihw.gov.au/content/395071" TargetMode="External" Id="R278af07240ce43c0" /><Relationship Type="http://schemas.openxmlformats.org/officeDocument/2006/relationships/hyperlink" Target="https://meteor-uat.aihw.gov.au/content/558302" TargetMode="External" Id="R157f6b8d907d4efc" /><Relationship Type="http://schemas.openxmlformats.org/officeDocument/2006/relationships/hyperlink" Target="https://meteor-uat.aihw.gov.au/RegistrationAuthority/10" TargetMode="External" Id="R1c9f832565bb4093" /></Relationships>
</file>

<file path=word/_rels/header1.xml.rels>&#65279;<?xml version="1.0" encoding="utf-8"?><Relationships xmlns="http://schemas.openxmlformats.org/package/2006/relationships"><Relationship Type="http://schemas.openxmlformats.org/officeDocument/2006/relationships/image" Target="/media/image.png" Id="Rd9902cd8deaf40a5" /></Relationships>
</file>