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8fc3e4abc04b93"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service operation weeks (calendar year),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service operation weeks (calendar year),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43c0c11af34af9">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weeks per calendar year that the service provider organisation is open to provide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ee07fb2f8644ba4">
              <w:r>
                <w:rPr>
                  <w:rStyle w:val="Hyperlink"/>
                  <w:b/>
                </w:rPr>
                <w:t xml:space="preserve">early childhood education program</w:t>
              </w:r>
            </w:hyperlink>
            <w:r>
              <w:rPr>
                <w:rStyle w:val="row-content-rich-text"/>
              </w:rPr>
              <w:t xml:space="preserv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952ed52a9c493f">
              <w:r>
                <w:rPr>
                  <w:rStyle w:val="Hyperlink"/>
                </w:rPr>
                <w:t xml:space="preserve">Service provider organisation—number of early childhood education program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8fffaf45ef4d18">
              <w:r>
                <w:rPr>
                  <w:rStyle w:val="Hyperlink"/>
                </w:rPr>
                <w:t xml:space="preserve">Total service operation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numbers are 01 to 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provider organisation is defined as the organisational unit which delivers an early childhood education and care service at a particular location.</w:t>
            </w:r>
          </w:p>
          <w:p>
            <w:pPr/>
            <w:r>
              <w:rPr>
                <w:rStyle w:val="row-content-rich-text"/>
              </w:rPr>
              <w:t xml:space="preserve">The provision of service relates only to the early childhood education program components, i.e. the number of service operation weeks should only be reported for the weeks in the calendar year that the service provider organisation offers an early childhood education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d12e874f5864878">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438fd5e9184b0c">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5aaa87da7f0c417c">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d7607c53f97a4ec0">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4c104a261323450a">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0d497b647d8e4687">
              <w:r>
                <w:rPr>
                  <w:rStyle w:val="Hyperlink"/>
                </w:rPr>
                <w:t xml:space="preserve">Child—maximum early childhood education program hours available, total hours N[N]</w:t>
              </w:r>
            </w:hyperlink>
          </w:p>
          <w:p>
            <w:pPr>
              <w:pStyle w:val="registration-status"/>
              <w:spacing w:before="0" w:after="0"/>
            </w:pPr>
            <w:hyperlink w:history="true" r:id="R41d77ff91d874a45">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267daad8c1974a9c">
              <w:r>
                <w:rPr>
                  <w:rStyle w:val="Hyperlink"/>
                </w:rPr>
                <w:t xml:space="preserve">Service provider organisation—maximum early childhood education program hours available per week </w:t>
              </w:r>
            </w:hyperlink>
          </w:p>
          <w:p>
            <w:pPr>
              <w:pStyle w:val="registration-status"/>
              <w:spacing w:before="0" w:after="0"/>
            </w:pPr>
            <w:hyperlink w:history="true" r:id="R08bbccc1bb5c486f">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674e15040d4b72">
              <w:r>
                <w:rPr>
                  <w:rStyle w:val="Hyperlink"/>
                </w:rPr>
                <w:t xml:space="preserve">Early Childhood Education and Care: Aggregate NMDS 2015</w:t>
              </w:r>
            </w:hyperlink>
          </w:p>
          <w:p>
            <w:pPr>
              <w:pStyle w:val="registration-status"/>
              <w:spacing w:before="0" w:after="0"/>
            </w:pPr>
            <w:hyperlink w:history="true" r:id="R5b2270f619024ae9">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e34157cd77254cb6">
              <w:r>
                <w:rPr>
                  <w:rStyle w:val="Hyperlink"/>
                </w:rPr>
                <w:t xml:space="preserve">Early Childhood Education and Care: Aggregate NMDS 2016</w:t>
              </w:r>
            </w:hyperlink>
          </w:p>
          <w:p>
            <w:pPr>
              <w:pStyle w:val="registration-status"/>
              <w:spacing w:before="0" w:after="0"/>
            </w:pPr>
            <w:hyperlink w:history="true" r:id="Rf97f7c23d60143b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b08fab588bd4d9f">
              <w:r>
                <w:rPr>
                  <w:rStyle w:val="Hyperlink"/>
                </w:rPr>
                <w:t xml:space="preserve">Early Childhood Education and Care: Aggregate NMDS 2017</w:t>
              </w:r>
            </w:hyperlink>
          </w:p>
          <w:p>
            <w:pPr>
              <w:pStyle w:val="registration-status"/>
              <w:spacing w:before="0" w:after="0"/>
            </w:pPr>
            <w:hyperlink w:history="true" r:id="Re857ba0b14344b5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86caeb0639bf49d7">
              <w:r>
                <w:rPr>
                  <w:rStyle w:val="Hyperlink"/>
                </w:rPr>
                <w:t xml:space="preserve">Early Childhood Education and Care: Aggregate NMDS 2018</w:t>
              </w:r>
            </w:hyperlink>
          </w:p>
          <w:p>
            <w:pPr>
              <w:pStyle w:val="registration-status"/>
              <w:spacing w:before="0" w:after="0"/>
            </w:pPr>
            <w:hyperlink w:history="true" r:id="R1b9677beac644005">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3c954c788a0040d2">
              <w:r>
                <w:rPr>
                  <w:rStyle w:val="Hyperlink"/>
                </w:rPr>
                <w:t xml:space="preserve">Early Childhood Education and Care: Unit Record Level NMDS 2015</w:t>
              </w:r>
            </w:hyperlink>
          </w:p>
          <w:p>
            <w:pPr>
              <w:pStyle w:val="registration-status"/>
              <w:spacing w:before="0" w:after="0"/>
            </w:pPr>
            <w:hyperlink w:history="true" r:id="R454537503a8d49c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75533b0473994691">
              <w:r>
                <w:rPr>
                  <w:rStyle w:val="Hyperlink"/>
                </w:rPr>
                <w:t xml:space="preserve">Early Childhood Education and Care: Unit Record Level NMDS 2016</w:t>
              </w:r>
            </w:hyperlink>
          </w:p>
          <w:p>
            <w:pPr>
              <w:pStyle w:val="registration-status"/>
              <w:spacing w:before="0" w:after="0"/>
            </w:pPr>
            <w:hyperlink w:history="true" r:id="Rd1f0fb6e8721498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d72a61d579c4dd0">
              <w:r>
                <w:rPr>
                  <w:rStyle w:val="Hyperlink"/>
                </w:rPr>
                <w:t xml:space="preserve">Early Childhood Education and Care: Unit Record Level NMDS 2017</w:t>
              </w:r>
            </w:hyperlink>
          </w:p>
          <w:p>
            <w:pPr>
              <w:pStyle w:val="registration-status"/>
              <w:spacing w:before="0" w:after="0"/>
            </w:pPr>
            <w:hyperlink w:history="true" r:id="R01f4bea9b7034b6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b6069190e0142d6">
              <w:r>
                <w:rPr>
                  <w:rStyle w:val="Hyperlink"/>
                </w:rPr>
                <w:t xml:space="preserve">Early Childhood Education and Care: Unit Record Level NMDS 2018</w:t>
              </w:r>
            </w:hyperlink>
          </w:p>
          <w:p>
            <w:pPr>
              <w:pStyle w:val="registration-status"/>
              <w:spacing w:before="0" w:after="0"/>
            </w:pPr>
            <w:hyperlink w:history="true" r:id="Re069426acc684eff">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afeb2cf5e58f41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1be5ff745746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eb2cf5e58f4142" /><Relationship Type="http://schemas.openxmlformats.org/officeDocument/2006/relationships/header" Target="/word/header1.xml" Id="R78c4ee19f7e44fc4" /><Relationship Type="http://schemas.openxmlformats.org/officeDocument/2006/relationships/settings" Target="/word/settings.xml" Id="R28aa9f27dea8466e" /><Relationship Type="http://schemas.openxmlformats.org/officeDocument/2006/relationships/styles" Target="/word/styles.xml" Id="R5eefd36fbef046cd" /><Relationship Type="http://schemas.openxmlformats.org/officeDocument/2006/relationships/hyperlink" Target="https://meteor-uat.aihw.gov.au/RegistrationAuthority/15" TargetMode="External" Id="R5743c0c11af34af9" /><Relationship Type="http://schemas.openxmlformats.org/officeDocument/2006/relationships/hyperlink" Target="https://meteor-uat.aihw.gov.au/content/602292" TargetMode="External" Id="R1ee07fb2f8644ba4" /><Relationship Type="http://schemas.openxmlformats.org/officeDocument/2006/relationships/hyperlink" Target="https://meteor-uat.aihw.gov.au/content/608357" TargetMode="External" Id="R35952ed52a9c493f" /><Relationship Type="http://schemas.openxmlformats.org/officeDocument/2006/relationships/hyperlink" Target="https://meteor-uat.aihw.gov.au/content/270880" TargetMode="External" Id="R4a8fffaf45ef4d18" /><Relationship Type="http://schemas.openxmlformats.org/officeDocument/2006/relationships/hyperlink" Target="https://meteor-uat.aihw.gov.au/content/388499" TargetMode="External" Id="R0d12e874f5864878" /><Relationship Type="http://schemas.openxmlformats.org/officeDocument/2006/relationships/hyperlink" Target="https://meteor-uat.aihw.gov.au/content/557225" TargetMode="External" Id="R7f438fd5e9184b0c" /><Relationship Type="http://schemas.openxmlformats.org/officeDocument/2006/relationships/hyperlink" Target="https://meteor-uat.aihw.gov.au/RegistrationAuthority/15" TargetMode="External" Id="R5aaa87da7f0c417c" /><Relationship Type="http://schemas.openxmlformats.org/officeDocument/2006/relationships/hyperlink" Target="https://meteor-uat.aihw.gov.au/content/731383" TargetMode="External" Id="Rd7607c53f97a4ec0" /><Relationship Type="http://schemas.openxmlformats.org/officeDocument/2006/relationships/hyperlink" Target="https://meteor-uat.aihw.gov.au/RegistrationAuthority/15" TargetMode="External" Id="R4c104a261323450a" /><Relationship Type="http://schemas.openxmlformats.org/officeDocument/2006/relationships/hyperlink" Target="https://meteor-uat.aihw.gov.au/content/602325" TargetMode="External" Id="R0d497b647d8e4687" /><Relationship Type="http://schemas.openxmlformats.org/officeDocument/2006/relationships/hyperlink" Target="https://meteor-uat.aihw.gov.au/RegistrationAuthority/15" TargetMode="External" Id="R41d77ff91d874a45" /><Relationship Type="http://schemas.openxmlformats.org/officeDocument/2006/relationships/hyperlink" Target="https://meteor-uat.aihw.gov.au/content/602345" TargetMode="External" Id="R267daad8c1974a9c" /><Relationship Type="http://schemas.openxmlformats.org/officeDocument/2006/relationships/hyperlink" Target="https://meteor-uat.aihw.gov.au/RegistrationAuthority/15" TargetMode="External" Id="R08bbccc1bb5c486f" /><Relationship Type="http://schemas.openxmlformats.org/officeDocument/2006/relationships/hyperlink" Target="https://meteor-uat.aihw.gov.au/content/602245" TargetMode="External" Id="Rd1674e15040d4b72" /><Relationship Type="http://schemas.openxmlformats.org/officeDocument/2006/relationships/hyperlink" Target="https://meteor-uat.aihw.gov.au/RegistrationAuthority/15" TargetMode="External" Id="R5b2270f619024ae9" /><Relationship Type="http://schemas.openxmlformats.org/officeDocument/2006/relationships/hyperlink" Target="https://meteor-uat.aihw.gov.au/content/686012" TargetMode="External" Id="Re34157cd77254cb6" /><Relationship Type="http://schemas.openxmlformats.org/officeDocument/2006/relationships/hyperlink" Target="https://meteor-uat.aihw.gov.au/RegistrationAuthority/15" TargetMode="External" Id="Rf97f7c23d60143b6" /><Relationship Type="http://schemas.openxmlformats.org/officeDocument/2006/relationships/hyperlink" Target="https://meteor-uat.aihw.gov.au/content/686049" TargetMode="External" Id="Rcb08fab588bd4d9f" /><Relationship Type="http://schemas.openxmlformats.org/officeDocument/2006/relationships/hyperlink" Target="https://meteor-uat.aihw.gov.au/RegistrationAuthority/15" TargetMode="External" Id="Re857ba0b14344b5e" /><Relationship Type="http://schemas.openxmlformats.org/officeDocument/2006/relationships/hyperlink" Target="https://meteor-uat.aihw.gov.au/content/686212" TargetMode="External" Id="R86caeb0639bf49d7" /><Relationship Type="http://schemas.openxmlformats.org/officeDocument/2006/relationships/hyperlink" Target="https://meteor-uat.aihw.gov.au/RegistrationAuthority/15" TargetMode="External" Id="R1b9677beac644005" /><Relationship Type="http://schemas.openxmlformats.org/officeDocument/2006/relationships/hyperlink" Target="https://meteor-uat.aihw.gov.au/content/602247" TargetMode="External" Id="R3c954c788a0040d2" /><Relationship Type="http://schemas.openxmlformats.org/officeDocument/2006/relationships/hyperlink" Target="https://meteor-uat.aihw.gov.au/RegistrationAuthority/15" TargetMode="External" Id="R454537503a8d49c7" /><Relationship Type="http://schemas.openxmlformats.org/officeDocument/2006/relationships/hyperlink" Target="https://meteor-uat.aihw.gov.au/content/686022" TargetMode="External" Id="R75533b0473994691" /><Relationship Type="http://schemas.openxmlformats.org/officeDocument/2006/relationships/hyperlink" Target="https://meteor-uat.aihw.gov.au/RegistrationAuthority/15" TargetMode="External" Id="Rd1f0fb6e8721498d" /><Relationship Type="http://schemas.openxmlformats.org/officeDocument/2006/relationships/hyperlink" Target="https://meteor-uat.aihw.gov.au/content/686135" TargetMode="External" Id="R8d72a61d579c4dd0" /><Relationship Type="http://schemas.openxmlformats.org/officeDocument/2006/relationships/hyperlink" Target="https://meteor-uat.aihw.gov.au/RegistrationAuthority/15" TargetMode="External" Id="R01f4bea9b7034b6a" /><Relationship Type="http://schemas.openxmlformats.org/officeDocument/2006/relationships/hyperlink" Target="https://meteor-uat.aihw.gov.au/content/686221" TargetMode="External" Id="R2b6069190e0142d6" /><Relationship Type="http://schemas.openxmlformats.org/officeDocument/2006/relationships/hyperlink" Target="https://meteor-uat.aihw.gov.au/RegistrationAuthority/15" TargetMode="External" Id="Re069426acc684eff" /></Relationships>
</file>

<file path=word/_rels/header1.xml.rels>&#65279;<?xml version="1.0" encoding="utf-8"?><Relationships xmlns="http://schemas.openxmlformats.org/package/2006/relationships"><Relationship Type="http://schemas.openxmlformats.org/officeDocument/2006/relationships/image" Target="/media/image.png" Id="R721be5ff745746ab" /></Relationships>
</file>