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160494033411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20cb6ee7b374f32">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15e6bf856cea4613">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aac22071c2424dfb">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c894a46c7064a40">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0cff1cde0e6484c">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bba13c57cf54f48">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3659ad1300d486a">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b97187603ad54c3f">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49554186e9b4d1a">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3fa838880f9742a4">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7b3ec993402a45c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7f8038977bc46dc">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4d83f31c11d488a">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801611aea2d540dd">
                    <w:r>
                      <w:rPr>
                        <w:rStyle w:val="Hyperlink"/>
                      </w:rPr>
                      <w:t xml:space="preserve">Total hours of early childhood education program attended</w:t>
                    </w:r>
                  </w:hyperlink>
                </w:p>
              </w:tc>
              <w:tc>
                <w:tcPr>
                  <w:vAlign w:val="top"/>
                </w:tcPr>
                <w:p>
                  <w:r>
                    <w:t xml:space="preserve">602336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48996158488e4d3c">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ccd236be8b8498e">
                    <w:r>
                      <w:rPr>
                        <w:rStyle w:val="Hyperlink"/>
                      </w:rPr>
                      <w:t xml:space="preserve">Tuition fee schedule amount (early childhood education and care)</w:t>
                    </w:r>
                  </w:hyperlink>
                </w:p>
              </w:tc>
              <w:tc>
                <w:tcPr>
                  <w:vAlign w:val="top"/>
                </w:tcPr>
                <w:p>
                  <w:r>
                    <w:t xml:space="preserve">602341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3fe8a252f4c449cf">
                    <w:r>
                      <w:rPr>
                        <w:rStyle w:val="Hyperlink"/>
                      </w:rPr>
                      <w:t xml:space="preserve">Government funding type</w:t>
                    </w:r>
                  </w:hyperlink>
                </w:p>
              </w:tc>
              <w:tc>
                <w:tcPr>
                  <w:vAlign w:val="top"/>
                </w:tcPr>
                <w:p>
                  <w:r>
                    <w:t xml:space="preserve">602343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f1540387d243c3">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43677cc0aca40fa">
                    <w:r>
                      <w:rPr>
                        <w:rStyle w:val="Hyperlink"/>
                      </w:rPr>
                      <w:t xml:space="preserve">Maximum early childhood education program hours available per week (service provider organisation)</w:t>
                    </w:r>
                  </w:hyperlink>
                </w:p>
              </w:tc>
              <w:tc>
                <w:tcPr>
                  <w:vAlign w:val="top"/>
                </w:tcPr>
                <w:p>
                  <w:r>
                    <w:t xml:space="preserve">602347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3da3b7cb84e647a4">
                    <w:r>
                      <w:rPr>
                        <w:rStyle w:val="Hyperlink"/>
                      </w:rPr>
                      <w:t xml:space="preserve">Number of children attending an early childhood education program</w:t>
                    </w:r>
                  </w:hyperlink>
                </w:p>
              </w:tc>
              <w:tc>
                <w:tcPr>
                  <w:vAlign w:val="top"/>
                </w:tcPr>
                <w:p>
                  <w:r>
                    <w:t xml:space="preserve">602352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a674866d717643fb">
                    <w:r>
                      <w:rPr>
                        <w:rStyle w:val="Hyperlink"/>
                      </w:rPr>
                      <w:t xml:space="preserve">Number of early childhood education program enrolments at the service</w:t>
                    </w:r>
                  </w:hyperlink>
                </w:p>
              </w:tc>
              <w:tc>
                <w:tcPr>
                  <w:vAlign w:val="top"/>
                </w:tcPr>
                <w:p>
                  <w:r>
                    <w:t xml:space="preserve">602354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f0eb0eef81674f81">
                    <w:r>
                      <w:rPr>
                        <w:rStyle w:val="Hyperlink"/>
                      </w:rPr>
                      <w:t xml:space="preserve">Number of early childhood education program hours enrolled</w:t>
                    </w:r>
                  </w:hyperlink>
                </w:p>
              </w:tc>
              <w:tc>
                <w:tcPr>
                  <w:vAlign w:val="top"/>
                </w:tcPr>
                <w:p>
                  <w:r>
                    <w:t xml:space="preserve">602356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64843541fd354af2">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d9ef5061074f43">
                    <w:r>
                      <w:rPr>
                        <w:rStyle w:val="Hyperlink"/>
                      </w:rPr>
                      <w:t xml:space="preserve">Number of Indigenous children attending an early childhood education program</w:t>
                    </w:r>
                  </w:hyperlink>
                </w:p>
              </w:tc>
              <w:tc>
                <w:tcPr>
                  <w:vAlign w:val="top"/>
                </w:tcPr>
                <w:p>
                  <w:r>
                    <w:t xml:space="preserve">602250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bc32d1f83b824e8d">
                    <w:r>
                      <w:rPr>
                        <w:rStyle w:val="Hyperlink"/>
                      </w:rPr>
                      <w:t xml:space="preserve">Number of Indigenous children enrolled in an early childhood education program</w:t>
                    </w:r>
                  </w:hyperlink>
                </w:p>
              </w:tc>
              <w:tc>
                <w:tcPr>
                  <w:vAlign w:val="top"/>
                </w:tcPr>
                <w:p>
                  <w:r>
                    <w:t xml:space="preserve">602263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220ac8d68ed349a4">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72ad7caa19d4aa9">
                    <w:r>
                      <w:rPr>
                        <w:rStyle w:val="Hyperlink"/>
                      </w:rPr>
                      <w:t xml:space="preserve">Service activity type (early childhood education and care)</w:t>
                    </w:r>
                  </w:hyperlink>
                </w:p>
              </w:tc>
              <w:tc>
                <w:tcPr>
                  <w:vAlign w:val="top"/>
                </w:tcPr>
                <w:p>
                  <w:r>
                    <w:t xml:space="preserve">603001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40e72c68e254b35">
                    <w:r>
                      <w:rPr>
                        <w:rStyle w:val="Hyperlink"/>
                      </w:rPr>
                      <w:t xml:space="preserve">Service delivery setting (early childhood education and care)</w:t>
                    </w:r>
                  </w:hyperlink>
                </w:p>
              </w:tc>
              <w:tc>
                <w:tcPr>
                  <w:vAlign w:val="top"/>
                </w:tcPr>
                <w:p>
                  <w:r>
                    <w:t xml:space="preserve">603010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1957372cd354e4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2a5f8b363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957372cd354e4b" /><Relationship Type="http://schemas.openxmlformats.org/officeDocument/2006/relationships/header" Target="/word/header1.xml" Id="R301285494af04082" /><Relationship Type="http://schemas.openxmlformats.org/officeDocument/2006/relationships/settings" Target="/word/settings.xml" Id="R67e387d83f72456f" /><Relationship Type="http://schemas.openxmlformats.org/officeDocument/2006/relationships/styles" Target="/word/styles.xml" Id="R2698f2c80ba8424f" /><Relationship Type="http://schemas.openxmlformats.org/officeDocument/2006/relationships/hyperlink" Target="https://meteor-uat.aihw.gov.au/content/429894" TargetMode="External" Id="Ra20cb6ee7b374f32" /><Relationship Type="http://schemas.openxmlformats.org/officeDocument/2006/relationships/hyperlink" Target="https://meteor-uat.aihw.gov.au/content/457287" TargetMode="External" Id="R15e6bf856cea4613" /><Relationship Type="http://schemas.openxmlformats.org/officeDocument/2006/relationships/hyperlink" Target="https://meteor-uat.aihw.gov.au/content/429889" TargetMode="External" Id="Raac22071c2424dfb" /><Relationship Type="http://schemas.openxmlformats.org/officeDocument/2006/relationships/hyperlink" Target="https://meteor-uat.aihw.gov.au/content/453823" TargetMode="External" Id="Rbc894a46c7064a40" /><Relationship Type="http://schemas.openxmlformats.org/officeDocument/2006/relationships/hyperlink" Target="https://meteor-uat.aihw.gov.au/content/602566" TargetMode="External" Id="R90cff1cde0e6484c" /><Relationship Type="http://schemas.openxmlformats.org/officeDocument/2006/relationships/hyperlink" Target="https://meteor-uat.aihw.gov.au/content/602568" TargetMode="External" Id="R8bba13c57cf54f48" /><Relationship Type="http://schemas.openxmlformats.org/officeDocument/2006/relationships/hyperlink" Target="https://meteor-uat.aihw.gov.au/content/602331" TargetMode="External" Id="Rd3659ad1300d486a" /><Relationship Type="http://schemas.openxmlformats.org/officeDocument/2006/relationships/hyperlink" Target="https://meteor-uat.aihw.gov.au/content/602333" TargetMode="External" Id="Rb97187603ad54c3f" /><Relationship Type="http://schemas.openxmlformats.org/officeDocument/2006/relationships/hyperlink" Target="https://meteor-uat.aihw.gov.au/content/303794" TargetMode="External" Id="R849554186e9b4d1a" /><Relationship Type="http://schemas.openxmlformats.org/officeDocument/2006/relationships/hyperlink" Target="https://meteor-uat.aihw.gov.au/content/388656" TargetMode="External" Id="R3fa838880f9742a4" /><Relationship Type="http://schemas.openxmlformats.org/officeDocument/2006/relationships/hyperlink" Target="https://meteor-uat.aihw.gov.au/content/291036" TargetMode="External" Id="R7b3ec993402a45c3" /><Relationship Type="http://schemas.openxmlformats.org/officeDocument/2006/relationships/hyperlink" Target="https://meteor-uat.aihw.gov.au/content/290315" TargetMode="External" Id="R27f8038977bc46dc" /><Relationship Type="http://schemas.openxmlformats.org/officeDocument/2006/relationships/hyperlink" Target="https://meteor-uat.aihw.gov.au/content/289083" TargetMode="External" Id="Ra4d83f31c11d488a" /><Relationship Type="http://schemas.openxmlformats.org/officeDocument/2006/relationships/hyperlink" Target="https://meteor-uat.aihw.gov.au/content/602336" TargetMode="External" Id="R801611aea2d540dd" /><Relationship Type="http://schemas.openxmlformats.org/officeDocument/2006/relationships/hyperlink" Target="https://meteor-uat.aihw.gov.au/content/602338" TargetMode="External" Id="R48996158488e4d3c" /><Relationship Type="http://schemas.openxmlformats.org/officeDocument/2006/relationships/hyperlink" Target="https://meteor-uat.aihw.gov.au/content/602341" TargetMode="External" Id="R3ccd236be8b8498e" /><Relationship Type="http://schemas.openxmlformats.org/officeDocument/2006/relationships/hyperlink" Target="https://meteor-uat.aihw.gov.au/content/602343" TargetMode="External" Id="R3fe8a252f4c449cf" /><Relationship Type="http://schemas.openxmlformats.org/officeDocument/2006/relationships/hyperlink" Target="https://meteor-uat.aihw.gov.au/content/602994" TargetMode="External" Id="R16f1540387d243c3" /><Relationship Type="http://schemas.openxmlformats.org/officeDocument/2006/relationships/hyperlink" Target="https://meteor-uat.aihw.gov.au/content/602347" TargetMode="External" Id="R643677cc0aca40fa" /><Relationship Type="http://schemas.openxmlformats.org/officeDocument/2006/relationships/hyperlink" Target="https://meteor-uat.aihw.gov.au/content/602352" TargetMode="External" Id="R3da3b7cb84e647a4" /><Relationship Type="http://schemas.openxmlformats.org/officeDocument/2006/relationships/hyperlink" Target="https://meteor-uat.aihw.gov.au/content/602354" TargetMode="External" Id="Ra674866d717643fb" /><Relationship Type="http://schemas.openxmlformats.org/officeDocument/2006/relationships/hyperlink" Target="https://meteor-uat.aihw.gov.au/content/602356" TargetMode="External" Id="Rf0eb0eef81674f81" /><Relationship Type="http://schemas.openxmlformats.org/officeDocument/2006/relationships/hyperlink" Target="https://meteor-uat.aihw.gov.au/content/602358" TargetMode="External" Id="R64843541fd354af2" /><Relationship Type="http://schemas.openxmlformats.org/officeDocument/2006/relationships/hyperlink" Target="https://meteor-uat.aihw.gov.au/content/602250" TargetMode="External" Id="R41d9ef5061074f43" /><Relationship Type="http://schemas.openxmlformats.org/officeDocument/2006/relationships/hyperlink" Target="https://meteor-uat.aihw.gov.au/content/602263" TargetMode="External" Id="Rbc32d1f83b824e8d" /><Relationship Type="http://schemas.openxmlformats.org/officeDocument/2006/relationships/hyperlink" Target="https://meteor-uat.aihw.gov.au/content/414987" TargetMode="External" Id="R220ac8d68ed349a4" /><Relationship Type="http://schemas.openxmlformats.org/officeDocument/2006/relationships/hyperlink" Target="https://meteor-uat.aihw.gov.au/content/603001" TargetMode="External" Id="R972ad7caa19d4aa9" /><Relationship Type="http://schemas.openxmlformats.org/officeDocument/2006/relationships/hyperlink" Target="https://meteor-uat.aihw.gov.au/content/603010" TargetMode="External" Id="Re40e72c68e254b35" /></Relationships>
</file>

<file path=word/_rels/header1.xml.rels>&#65279;<?xml version="1.0" encoding="utf-8"?><Relationships xmlns="http://schemas.openxmlformats.org/package/2006/relationships"><Relationship Type="http://schemas.openxmlformats.org/officeDocument/2006/relationships/image" Target="/media/image.png" Id="R78c2a5f8b3634c7c" /></Relationships>
</file>