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9a0b1502f40c6"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0229bfe837349d5">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5bd491e1f8b46f1">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bb9ba6d732945b2">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32e7480b884196">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9c0b9dc38fd4967">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ff0714c4602e4f35">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f703befde5c406b">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e739738b03a4569">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aabe14405554c03">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a561ddee5a34082">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642533b54c3d4bf3">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d2b854da35e41d4">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d88608f5c59471b">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fcd6d2944f54ca3">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da05ae87e3346d9">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225" w:type="dxa"/>
                  </w:tcMar>
                  <w:vAlign w:val="top"/>
                </w:tcPr>
                <w:p>
                  <w:hyperlink w:history="true" r:id="R0399f1c214a04fba">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b03b79564df481c">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fa18352eb6748e6">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eee457234e4ced">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f0da4ba01374710">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4b92d8e8964449">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0be7da5dd8e4f1e">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3dc0927bf04cd0">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63d14475d74867">
                    <w:r>
                      <w:rPr>
                        <w:rStyle w:val="Hyperlink"/>
                      </w:rPr>
                      <w:t xml:space="preserve">Surgery for cancer cluster</w:t>
                    </w:r>
                  </w:hyperlink>
                </w:p>
              </w:tc>
              <w:tc>
                <w:tcPr>
                  <w:vAlign w:val="top"/>
                </w:tcPr>
                <w:p>
                  <w:r>
                    <w:t xml:space="preserve">603488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64be5f88f884c03">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d8856e24fb92414a">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dbd900120c8b40ee">
                    <w:r>
                      <w:rPr>
                        <w:rStyle w:val="Hyperlink"/>
                      </w:rPr>
                      <w:t xml:space="preserve">Surgical procedure for cancer</w:t>
                    </w:r>
                  </w:hyperlink>
                </w:p>
              </w:tc>
              <w:tc>
                <w:tcPr>
                  <w:vAlign w:val="top"/>
                </w:tcPr>
                <w:p>
                  <w:r>
                    <w:t xml:space="preserve">603484</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0b8b1f09c7584c9c">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49e94e863a44307">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bd6f43359cb47ad">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e8d7fbfa23496f">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4597c2de854470">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633c538c844f1c">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w:t>
                  </w:r>
                </w:p>
              </w:tc>
              <w:tc>
                <w:tcPr>
                  <w:tcMar/>
                  <w:vAlign w:val="top"/>
                </w:tcPr>
                <w:p>
                  <w:hyperlink w:history="true" r:id="R3b067d23295040e2">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1e22f334024e79">
                    <w:r>
                      <w:rPr>
                        <w:rStyle w:val="Hyperlink"/>
                      </w:rPr>
                      <w:t xml:space="preserve">Multidisciplinary team review indicator</w:t>
                    </w:r>
                  </w:hyperlink>
                </w:p>
              </w:tc>
              <w:tc>
                <w:tcPr>
                  <w:vAlign w:val="top"/>
                </w:tcPr>
                <w:p>
                  <w:r>
                    <w:t xml:space="preserve">428137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cbdb67896c14358">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w:t>
                  </w:r>
                </w:p>
              </w:tc>
              <w:tc>
                <w:tcPr>
                  <w:tcMar/>
                  <w:vAlign w:val="top"/>
                </w:tcPr>
                <w:p>
                  <w:hyperlink w:history="true" r:id="R6cbcac5d3a1845a4">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2c47a972184f4f">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0bcad39a0f4848e9">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0b11aaa2d74e6f">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w:t>
                  </w:r>
                </w:p>
              </w:tc>
              <w:tc>
                <w:tcPr>
                  <w:tcMar/>
                  <w:vAlign w:val="top"/>
                </w:tcPr>
                <w:p>
                  <w:hyperlink w:history="true" r:id="Rb196cfa3adcb4afa">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61799f74d54e54">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99b466045314d44">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e1c77836c464b7f">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6ae8516b9cb4a4b">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297a5a778e745a6">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3f2eed8e76e42b6">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bfe70e937f642dc">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9a9f39b1e0e4d7b">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149027285854475">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418015ebb74d2d">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cdb07750954bcd">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w:t>
                  </w:r>
                </w:p>
              </w:tc>
              <w:tc>
                <w:tcPr>
                  <w:tcMar/>
                  <w:vAlign w:val="top"/>
                </w:tcPr>
                <w:p>
                  <w:hyperlink w:history="true" r:id="R7200109f12fd4852">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f86e402ba6347db">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w:t>
                  </w:r>
                </w:p>
              </w:tc>
              <w:tc>
                <w:tcPr>
                  <w:tcMar/>
                  <w:vAlign w:val="top"/>
                </w:tcPr>
                <w:p>
                  <w:hyperlink w:history="true" r:id="R61e42f0b2f134803">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8b630a123074e86">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16dc685de6c4529">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4318fbea0e4c22">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b1c7120a8e4281">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bb10c9c9d29e428d">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2c581763e94318">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9272673adca4493b">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d78b34cd7c114645">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499904823c24cbb">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33f606d528c43f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228e9334e9a4533">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49c7b459f4f47a0">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cf945d222b1344a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afc55a7cb84d1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0f75ff3fa014ab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c5e82739994e1e">
                    <w:r>
                      <w:rPr>
                        <w:rStyle w:val="Hyperlink"/>
                      </w:rPr>
                      <w:t xml:space="preserve">Underlying cause of death </w:t>
                    </w:r>
                  </w:hyperlink>
                </w:p>
              </w:tc>
              <w:tc>
                <w:tcPr>
                  <w:vAlign w:val="top"/>
                </w:tcPr>
                <w:p>
                  <w:r>
                    <w:t xml:space="preserve">307931</w:t>
                  </w:r>
                </w:p>
              </w:tc>
              <w:tc>
                <w:tcPr>
                  <w:vAlign w:val="top"/>
                </w:tcPr>
                <w:p>
                  <w:r>
                    <w:t xml:space="preserve">String
[6]</w:t>
                  </w:r>
                </w:p>
              </w:tc>
              <w:tc>
                <w:tcPr>
                  <w:vAlign w:val="top"/>
                </w:tcPr>
                <w:p>
                  <w:r>
                    <w:t xml:space="preserve">ANN-ANN</w:t>
                  </w:r>
                  <w:r>
                    <w:br/>
                  </w:r>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c2d62cf7cab1438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ca9d52d56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62cf7cab1438b" /><Relationship Type="http://schemas.openxmlformats.org/officeDocument/2006/relationships/header" Target="/word/header1.xml" Id="Raae7a374a7b14c36" /><Relationship Type="http://schemas.openxmlformats.org/officeDocument/2006/relationships/settings" Target="/word/settings.xml" Id="R5cbdad4d91ab4c26" /><Relationship Type="http://schemas.openxmlformats.org/officeDocument/2006/relationships/styles" Target="/word/styles.xml" Id="Rda5ea5c248f34c90" /><Relationship Type="http://schemas.openxmlformats.org/officeDocument/2006/relationships/hyperlink" Target="https://meteor-uat.aihw.gov.au/content/561228" TargetMode="External" Id="Re0229bfe837349d5" /><Relationship Type="http://schemas.openxmlformats.org/officeDocument/2006/relationships/hyperlink" Target="https://meteor-uat.aihw.gov.au/content/561215" TargetMode="External" Id="R75bd491e1f8b46f1" /><Relationship Type="http://schemas.openxmlformats.org/officeDocument/2006/relationships/hyperlink" Target="https://meteor-uat.aihw.gov.au/content/561248" TargetMode="External" Id="R1bb9ba6d732945b2" /><Relationship Type="http://schemas.openxmlformats.org/officeDocument/2006/relationships/hyperlink" Target="https://meteor-uat.aihw.gov.au/content/561273" TargetMode="External" Id="R6632e7480b884196" /><Relationship Type="http://schemas.openxmlformats.org/officeDocument/2006/relationships/hyperlink" Target="https://meteor-uat.aihw.gov.au/content/561278" TargetMode="External" Id="R39c0b9dc38fd4967" /><Relationship Type="http://schemas.openxmlformats.org/officeDocument/2006/relationships/hyperlink" Target="https://meteor-uat.aihw.gov.au/content/561301" TargetMode="External" Id="Rff0714c4602e4f35" /><Relationship Type="http://schemas.openxmlformats.org/officeDocument/2006/relationships/hyperlink" Target="https://meteor-uat.aihw.gov.au/content/561324" TargetMode="External" Id="Rdf703befde5c406b" /><Relationship Type="http://schemas.openxmlformats.org/officeDocument/2006/relationships/hyperlink" Target="https://meteor-uat.aihw.gov.au/content/561329" TargetMode="External" Id="R6e739738b03a4569" /><Relationship Type="http://schemas.openxmlformats.org/officeDocument/2006/relationships/hyperlink" Target="https://meteor-uat.aihw.gov.au/content/561335" TargetMode="External" Id="Reaabe14405554c03" /><Relationship Type="http://schemas.openxmlformats.org/officeDocument/2006/relationships/hyperlink" Target="https://meteor-uat.aihw.gov.au/content/561278" TargetMode="External" Id="R2a561ddee5a34082" /><Relationship Type="http://schemas.openxmlformats.org/officeDocument/2006/relationships/hyperlink" Target="https://meteor-uat.aihw.gov.au/content/561301" TargetMode="External" Id="R642533b54c3d4bf3" /><Relationship Type="http://schemas.openxmlformats.org/officeDocument/2006/relationships/hyperlink" Target="https://meteor-uat.aihw.gov.au/content/561356" TargetMode="External" Id="Rfd2b854da35e41d4" /><Relationship Type="http://schemas.openxmlformats.org/officeDocument/2006/relationships/hyperlink" Target="https://meteor-uat.aihw.gov.au/content/561360" TargetMode="External" Id="R5d88608f5c59471b" /><Relationship Type="http://schemas.openxmlformats.org/officeDocument/2006/relationships/hyperlink" Target="https://meteor-uat.aihw.gov.au/content/561366" TargetMode="External" Id="R1fcd6d2944f54ca3" /><Relationship Type="http://schemas.openxmlformats.org/officeDocument/2006/relationships/hyperlink" Target="https://meteor-uat.aihw.gov.au/content/561278" TargetMode="External" Id="R8da05ae87e3346d9" /><Relationship Type="http://schemas.openxmlformats.org/officeDocument/2006/relationships/hyperlink" Target="https://meteor-uat.aihw.gov.au/content/561301" TargetMode="External" Id="R0399f1c214a04fba" /><Relationship Type="http://schemas.openxmlformats.org/officeDocument/2006/relationships/hyperlink" Target="https://meteor-uat.aihw.gov.au/content/561380" TargetMode="External" Id="Rab03b79564df481c" /><Relationship Type="http://schemas.openxmlformats.org/officeDocument/2006/relationships/hyperlink" Target="https://meteor-uat.aihw.gov.au/content/561384" TargetMode="External" Id="Rafa18352eb6748e6" /><Relationship Type="http://schemas.openxmlformats.org/officeDocument/2006/relationships/hyperlink" Target="https://meteor-uat.aihw.gov.au/content/561389" TargetMode="External" Id="R9ceee457234e4ced" /><Relationship Type="http://schemas.openxmlformats.org/officeDocument/2006/relationships/hyperlink" Target="https://meteor-uat.aihw.gov.au/content/561464" TargetMode="External" Id="R9f0da4ba01374710" /><Relationship Type="http://schemas.openxmlformats.org/officeDocument/2006/relationships/hyperlink" Target="https://meteor-uat.aihw.gov.au/content/561469" TargetMode="External" Id="Rbc4b92d8e8964449" /><Relationship Type="http://schemas.openxmlformats.org/officeDocument/2006/relationships/hyperlink" Target="https://meteor-uat.aihw.gov.au/content/561476" TargetMode="External" Id="R80be7da5dd8e4f1e" /><Relationship Type="http://schemas.openxmlformats.org/officeDocument/2006/relationships/hyperlink" Target="https://meteor-uat.aihw.gov.au/content/561521" TargetMode="External" Id="R803dc0927bf04cd0" /><Relationship Type="http://schemas.openxmlformats.org/officeDocument/2006/relationships/hyperlink" Target="https://meteor-uat.aihw.gov.au/content/603488" TargetMode="External" Id="Rb863d14475d74867" /><Relationship Type="http://schemas.openxmlformats.org/officeDocument/2006/relationships/hyperlink" Target="https://meteor-uat.aihw.gov.au/content/561567" TargetMode="External" Id="Rc64be5f88f884c03" /><Relationship Type="http://schemas.openxmlformats.org/officeDocument/2006/relationships/hyperlink" Target="https://meteor-uat.aihw.gov.au/content/561574" TargetMode="External" Id="Rd8856e24fb92414a" /><Relationship Type="http://schemas.openxmlformats.org/officeDocument/2006/relationships/hyperlink" Target="https://meteor-uat.aihw.gov.au/content/603484" TargetMode="External" Id="Rdbd900120c8b40ee" /><Relationship Type="http://schemas.openxmlformats.org/officeDocument/2006/relationships/hyperlink" Target="https://meteor-uat.aihw.gov.au/content/561601" TargetMode="External" Id="R0b8b1f09c7584c9c" /><Relationship Type="http://schemas.openxmlformats.org/officeDocument/2006/relationships/hyperlink" Target="https://meteor-uat.aihw.gov.au/content/561606" TargetMode="External" Id="R449e94e863a44307" /><Relationship Type="http://schemas.openxmlformats.org/officeDocument/2006/relationships/hyperlink" Target="https://meteor-uat.aihw.gov.au/content/561612" TargetMode="External" Id="R6bd6f43359cb47ad" /><Relationship Type="http://schemas.openxmlformats.org/officeDocument/2006/relationships/hyperlink" Target="https://meteor-uat.aihw.gov.au/content/393398" TargetMode="External" Id="R77e8d7fbfa23496f" /><Relationship Type="http://schemas.openxmlformats.org/officeDocument/2006/relationships/hyperlink" Target="https://meteor-uat.aihw.gov.au/content/393364" TargetMode="External" Id="R264597c2de854470" /><Relationship Type="http://schemas.openxmlformats.org/officeDocument/2006/relationships/hyperlink" Target="https://meteor-uat.aihw.gov.au/content/422604" TargetMode="External" Id="R77633c538c844f1c" /><Relationship Type="http://schemas.openxmlformats.org/officeDocument/2006/relationships/hyperlink" Target="https://meteor-uat.aihw.gov.au/content/561618" TargetMode="External" Id="R3b067d23295040e2" /><Relationship Type="http://schemas.openxmlformats.org/officeDocument/2006/relationships/hyperlink" Target="https://meteor-uat.aihw.gov.au/content/428137" TargetMode="External" Id="R491e22f334024e79" /><Relationship Type="http://schemas.openxmlformats.org/officeDocument/2006/relationships/hyperlink" Target="https://meteor-uat.aihw.gov.au/content/561623" TargetMode="External" Id="R8cbdb67896c14358" /><Relationship Type="http://schemas.openxmlformats.org/officeDocument/2006/relationships/hyperlink" Target="https://meteor-uat.aihw.gov.au/content/561665" TargetMode="External" Id="R6cbcac5d3a1845a4" /><Relationship Type="http://schemas.openxmlformats.org/officeDocument/2006/relationships/hyperlink" Target="https://meteor-uat.aihw.gov.au/content/294429" TargetMode="External" Id="Raf2c47a972184f4f" /><Relationship Type="http://schemas.openxmlformats.org/officeDocument/2006/relationships/hyperlink" Target="https://meteor-uat.aihw.gov.au/content/269975" TargetMode="External" Id="R0bcad39a0f4848e9" /><Relationship Type="http://schemas.openxmlformats.org/officeDocument/2006/relationships/hyperlink" Target="https://meteor-uat.aihw.gov.au/content/426830" TargetMode="External" Id="R080b11aaa2d74e6f" /><Relationship Type="http://schemas.openxmlformats.org/officeDocument/2006/relationships/hyperlink" Target="https://meteor-uat.aihw.gov.au/content/394071" TargetMode="External" Id="Rb196cfa3adcb4afa" /><Relationship Type="http://schemas.openxmlformats.org/officeDocument/2006/relationships/hyperlink" Target="https://meteor-uat.aihw.gov.au/content/394060" TargetMode="External" Id="R0061799f74d54e54" /><Relationship Type="http://schemas.openxmlformats.org/officeDocument/2006/relationships/hyperlink" Target="https://meteor-uat.aihw.gov.au/content/416129" TargetMode="External" Id="R299b466045314d44" /><Relationship Type="http://schemas.openxmlformats.org/officeDocument/2006/relationships/hyperlink" Target="https://meteor-uat.aihw.gov.au/content/393841" TargetMode="External" Id="R7e1c77836c464b7f" /><Relationship Type="http://schemas.openxmlformats.org/officeDocument/2006/relationships/hyperlink" Target="https://meteor-uat.aihw.gov.au/content/393837" TargetMode="External" Id="R36ae8516b9cb4a4b" /><Relationship Type="http://schemas.openxmlformats.org/officeDocument/2006/relationships/hyperlink" Target="https://meteor-uat.aihw.gov.au/content/286620" TargetMode="External" Id="R1297a5a778e745a6" /><Relationship Type="http://schemas.openxmlformats.org/officeDocument/2006/relationships/hyperlink" Target="https://meteor-uat.aihw.gov.au/content/286953" TargetMode="External" Id="Rc3f2eed8e76e42b6" /><Relationship Type="http://schemas.openxmlformats.org/officeDocument/2006/relationships/hyperlink" Target="https://meteor-uat.aihw.gov.au/content/287035" TargetMode="External" Id="Rcbfe70e937f642dc" /><Relationship Type="http://schemas.openxmlformats.org/officeDocument/2006/relationships/hyperlink" Target="https://meteor-uat.aihw.gov.au/content/403720" TargetMode="External" Id="R19a9f39b1e0e4d7b" /><Relationship Type="http://schemas.openxmlformats.org/officeDocument/2006/relationships/hyperlink" Target="https://meteor-uat.aihw.gov.au/content/393377" TargetMode="External" Id="Ra149027285854475" /><Relationship Type="http://schemas.openxmlformats.org/officeDocument/2006/relationships/hyperlink" Target="https://meteor-uat.aihw.gov.au/content/403726" TargetMode="External" Id="R4c418015ebb74d2d" /><Relationship Type="http://schemas.openxmlformats.org/officeDocument/2006/relationships/hyperlink" Target="https://meteor-uat.aihw.gov.au/content/422555" TargetMode="External" Id="Reacdb07750954bcd" /><Relationship Type="http://schemas.openxmlformats.org/officeDocument/2006/relationships/hyperlink" Target="https://meteor-uat.aihw.gov.au/content/422769" TargetMode="External" Id="R7200109f12fd4852" /><Relationship Type="http://schemas.openxmlformats.org/officeDocument/2006/relationships/hyperlink" Target="https://meteor-uat.aihw.gov.au/content/399491" TargetMode="External" Id="Raf86e402ba6347db" /><Relationship Type="http://schemas.openxmlformats.org/officeDocument/2006/relationships/hyperlink" Target="https://meteor-uat.aihw.gov.au/content/422772" TargetMode="External" Id="R61e42f0b2f134803" /><Relationship Type="http://schemas.openxmlformats.org/officeDocument/2006/relationships/hyperlink" Target="https://meteor-uat.aihw.gov.au/content/394047" TargetMode="External" Id="Ra8b630a123074e86" /><Relationship Type="http://schemas.openxmlformats.org/officeDocument/2006/relationships/hyperlink" Target="https://meteor-uat.aihw.gov.au/content/415959" TargetMode="External" Id="R916dc685de6c4529" /><Relationship Type="http://schemas.openxmlformats.org/officeDocument/2006/relationships/hyperlink" Target="https://meteor-uat.aihw.gov.au/content/415971" TargetMode="External" Id="R5b4318fbea0e4c22" /><Relationship Type="http://schemas.openxmlformats.org/officeDocument/2006/relationships/hyperlink" Target="https://meteor-uat.aihw.gov.au/content/396090" TargetMode="External" Id="Ra8b1c7120a8e4281" /><Relationship Type="http://schemas.openxmlformats.org/officeDocument/2006/relationships/hyperlink" Target="https://meteor-uat.aihw.gov.au/content/403564" TargetMode="External" Id="Rbb10c9c9d29e428d" /><Relationship Type="http://schemas.openxmlformats.org/officeDocument/2006/relationships/hyperlink" Target="https://meteor-uat.aihw.gov.au/content/393854" TargetMode="External" Id="R302c581763e94318" /><Relationship Type="http://schemas.openxmlformats.org/officeDocument/2006/relationships/hyperlink" Target="https://meteor-uat.aihw.gov.au/content/393848" TargetMode="External" Id="R9272673adca4493b" /><Relationship Type="http://schemas.openxmlformats.org/officeDocument/2006/relationships/hyperlink" Target="https://meteor-uat.aihw.gov.au/content/403661" TargetMode="External" Id="Rd78b34cd7c114645" /><Relationship Type="http://schemas.openxmlformats.org/officeDocument/2006/relationships/hyperlink" Target="https://meteor-uat.aihw.gov.au/content/422642" TargetMode="External" Id="R9499904823c24cbb" /><Relationship Type="http://schemas.openxmlformats.org/officeDocument/2006/relationships/hyperlink" Target="https://meteor-uat.aihw.gov.au/content/287007" TargetMode="External" Id="R933f606d528c43f0" /><Relationship Type="http://schemas.openxmlformats.org/officeDocument/2006/relationships/hyperlink" Target="https://meteor-uat.aihw.gov.au/content/287305" TargetMode="External" Id="R9228e9334e9a4533" /><Relationship Type="http://schemas.openxmlformats.org/officeDocument/2006/relationships/hyperlink" Target="https://meteor-uat.aihw.gov.au/content/270101" TargetMode="External" Id="R549c7b459f4f47a0" /><Relationship Type="http://schemas.openxmlformats.org/officeDocument/2006/relationships/hyperlink" Target="https://meteor-uat.aihw.gov.au/content/291036" TargetMode="External" Id="Rcf945d222b1344a5" /><Relationship Type="http://schemas.openxmlformats.org/officeDocument/2006/relationships/hyperlink" Target="https://meteor-uat.aihw.gov.au/content/290046" TargetMode="External" Id="R30afc55a7cb84d1a" /><Relationship Type="http://schemas.openxmlformats.org/officeDocument/2006/relationships/hyperlink" Target="https://meteor-uat.aihw.gov.au/content/287316" TargetMode="External" Id="Ra0f75ff3fa014abf" /><Relationship Type="http://schemas.openxmlformats.org/officeDocument/2006/relationships/hyperlink" Target="https://meteor-uat.aihw.gov.au/content/307931" TargetMode="External" Id="Rbcc5e82739994e1e" /></Relationships>
</file>

<file path=word/_rels/header1.xml.rels>&#65279;<?xml version="1.0" encoding="utf-8"?><Relationships xmlns="http://schemas.openxmlformats.org/package/2006/relationships"><Relationship Type="http://schemas.openxmlformats.org/officeDocument/2006/relationships/image" Target="/media/image.png" Id="R86eca9d52d564577" /></Relationships>
</file>